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A9CD" w14:textId="06187F3C" w:rsidR="00F7258C" w:rsidRDefault="00F7258C" w:rsidP="00F7258C">
      <w:pPr>
        <w:pStyle w:val="Titre1"/>
        <w:jc w:val="center"/>
      </w:pPr>
      <w:r>
        <w:t>Le plan de cours numérique</w:t>
      </w:r>
    </w:p>
    <w:p w14:paraId="16C8EE79" w14:textId="355228B0" w:rsidR="00077EAB" w:rsidRPr="00B52580" w:rsidRDefault="00077EAB" w:rsidP="00B52580">
      <w:pPr>
        <w:pStyle w:val="Titre1"/>
      </w:pPr>
      <w:r w:rsidRPr="00B52580">
        <w:t>Q</w:t>
      </w:r>
      <w:r w:rsidR="00B52580" w:rsidRPr="00B52580">
        <w:t>uoi</w:t>
      </w:r>
      <w:r w:rsidRPr="00B52580">
        <w:t xml:space="preserve">? </w:t>
      </w:r>
    </w:p>
    <w:p w14:paraId="357166DC" w14:textId="4D83E243" w:rsidR="00077EAB" w:rsidRPr="00F830B9" w:rsidRDefault="00077EAB" w:rsidP="00B52580">
      <w:pPr>
        <w:rPr>
          <w:shd w:val="clear" w:color="auto" w:fill="FFFFFF"/>
        </w:rPr>
      </w:pPr>
      <w:r w:rsidRPr="00F830B9">
        <w:rPr>
          <w:shd w:val="clear" w:color="auto" w:fill="FFFFFF"/>
        </w:rPr>
        <w:t>Le plan de cours numérique intégrant les principes de la CUA.</w:t>
      </w:r>
    </w:p>
    <w:p w14:paraId="0BF61E03" w14:textId="67342201" w:rsidR="00077EAB" w:rsidRPr="00F830B9" w:rsidRDefault="00077EAB" w:rsidP="00B52580">
      <w:pPr>
        <w:pStyle w:val="Titre1"/>
      </w:pPr>
      <w:r w:rsidRPr="00F830B9">
        <w:t>P</w:t>
      </w:r>
      <w:r w:rsidR="00B52580" w:rsidRPr="00F830B9">
        <w:t>ourquoi</w:t>
      </w:r>
      <w:r w:rsidRPr="00F830B9">
        <w:t xml:space="preserve">? </w:t>
      </w:r>
    </w:p>
    <w:p w14:paraId="15B1AF62" w14:textId="77777777" w:rsidR="003C18A1" w:rsidRPr="00F830B9" w:rsidRDefault="003C18A1" w:rsidP="00B52580">
      <w:pPr>
        <w:rPr>
          <w:shd w:val="clear" w:color="auto" w:fill="FFFFFF"/>
        </w:rPr>
      </w:pPr>
      <w:r w:rsidRPr="00F830B9">
        <w:rPr>
          <w:shd w:val="clear" w:color="auto" w:fill="FFFFFF"/>
        </w:rPr>
        <w:t>Le plan de cours numérique intégrant les principes de la CUA est une ressource interactive permettant d’enrichir un plan de cours en améliorant l’accessibilité de son contenu et en explicitant le parcours d’apprentissage.</w:t>
      </w:r>
    </w:p>
    <w:p w14:paraId="5CA1FD6B" w14:textId="77777777" w:rsidR="003C18A1" w:rsidRPr="00F830B9" w:rsidRDefault="003C18A1" w:rsidP="00B52580">
      <w:pPr>
        <w:rPr>
          <w:shd w:val="clear" w:color="auto" w:fill="FFFFFF"/>
        </w:rPr>
      </w:pPr>
    </w:p>
    <w:p w14:paraId="7BEA16FA" w14:textId="77777777" w:rsidR="00077EAB" w:rsidRPr="00F830B9" w:rsidRDefault="00077EAB" w:rsidP="00B52580">
      <w:pPr>
        <w:rPr>
          <w:shd w:val="clear" w:color="auto" w:fill="FFFFFF"/>
        </w:rPr>
      </w:pPr>
      <w:r w:rsidRPr="00F830B9">
        <w:rPr>
          <w:shd w:val="clear" w:color="auto" w:fill="FFFFFF"/>
        </w:rPr>
        <w:t xml:space="preserve">Le plan de cours numérique vise à diffuser l’information habituelle d’un plan de cours </w:t>
      </w:r>
    </w:p>
    <w:p w14:paraId="5E80765F" w14:textId="096C82EC" w:rsidR="00077EAB" w:rsidRPr="00F830B9" w:rsidRDefault="00077EAB" w:rsidP="00B52580">
      <w:pPr>
        <w:rPr>
          <w:shd w:val="clear" w:color="auto" w:fill="FFFFFF"/>
        </w:rPr>
      </w:pPr>
      <w:r w:rsidRPr="00F830B9">
        <w:rPr>
          <w:shd w:val="clear" w:color="auto" w:fill="FFFFFF"/>
        </w:rPr>
        <w:t>(Portrait des objectifs/compétences du cours, des évaluations,</w:t>
      </w:r>
      <w:r w:rsidR="000B119E">
        <w:rPr>
          <w:shd w:val="clear" w:color="auto" w:fill="FFFFFF"/>
        </w:rPr>
        <w:t xml:space="preserve"> </w:t>
      </w:r>
      <w:r w:rsidRPr="00F830B9">
        <w:rPr>
          <w:shd w:val="clear" w:color="auto" w:fill="FFFFFF"/>
        </w:rPr>
        <w:t>des approches pédagogiques,</w:t>
      </w:r>
      <w:r w:rsidR="006740AF">
        <w:rPr>
          <w:shd w:val="clear" w:color="auto" w:fill="FFFFFF"/>
        </w:rPr>
        <w:t xml:space="preserve"> </w:t>
      </w:r>
      <w:r w:rsidRPr="00F830B9">
        <w:rPr>
          <w:shd w:val="clear" w:color="auto" w:fill="FFFFFF"/>
        </w:rPr>
        <w:t xml:space="preserve">du matériel </w:t>
      </w:r>
      <w:proofErr w:type="gramStart"/>
      <w:r w:rsidRPr="00F830B9">
        <w:rPr>
          <w:shd w:val="clear" w:color="auto" w:fill="FFFFFF"/>
        </w:rPr>
        <w:t>didactique,  des</w:t>
      </w:r>
      <w:proofErr w:type="gramEnd"/>
      <w:r w:rsidRPr="00F830B9">
        <w:rPr>
          <w:shd w:val="clear" w:color="auto" w:fill="FFFFFF"/>
        </w:rPr>
        <w:t xml:space="preserve"> références bibliographiques pertinentes, etc.) en favorisant une plus grande accessibilité, par la possibilité :</w:t>
      </w:r>
    </w:p>
    <w:p w14:paraId="0149F69A" w14:textId="77777777" w:rsidR="00077EAB" w:rsidRPr="00B52580" w:rsidRDefault="00077EAB" w:rsidP="00B52580">
      <w:pPr>
        <w:pStyle w:val="Paragraphedeliste"/>
        <w:numPr>
          <w:ilvl w:val="0"/>
          <w:numId w:val="2"/>
        </w:numPr>
        <w:rPr>
          <w:shd w:val="clear" w:color="auto" w:fill="FFFFFF"/>
        </w:rPr>
      </w:pPr>
      <w:proofErr w:type="gramStart"/>
      <w:r w:rsidRPr="00B52580">
        <w:rPr>
          <w:shd w:val="clear" w:color="auto" w:fill="FFFFFF"/>
        </w:rPr>
        <w:t>d’y</w:t>
      </w:r>
      <w:proofErr w:type="gramEnd"/>
      <w:r w:rsidRPr="00B52580">
        <w:rPr>
          <w:shd w:val="clear" w:color="auto" w:fill="FFFFFF"/>
        </w:rPr>
        <w:t xml:space="preserve"> intégrer des hyperliens vers des références en accès libre, </w:t>
      </w:r>
    </w:p>
    <w:p w14:paraId="0D862E7E" w14:textId="77777777" w:rsidR="00077EAB" w:rsidRPr="00B52580" w:rsidRDefault="00077EAB" w:rsidP="00B52580">
      <w:pPr>
        <w:pStyle w:val="Paragraphedeliste"/>
        <w:numPr>
          <w:ilvl w:val="0"/>
          <w:numId w:val="2"/>
        </w:numPr>
        <w:rPr>
          <w:shd w:val="clear" w:color="auto" w:fill="FFFFFF"/>
        </w:rPr>
      </w:pPr>
      <w:proofErr w:type="gramStart"/>
      <w:r w:rsidRPr="00B52580">
        <w:rPr>
          <w:shd w:val="clear" w:color="auto" w:fill="FFFFFF"/>
        </w:rPr>
        <w:t>en</w:t>
      </w:r>
      <w:proofErr w:type="gramEnd"/>
      <w:r w:rsidRPr="00B52580">
        <w:rPr>
          <w:shd w:val="clear" w:color="auto" w:fill="FFFFFF"/>
        </w:rPr>
        <w:t xml:space="preserve"> facilitant l’usage de différentes fonctions d’aide (ex. fonction de synthèse vocale), </w:t>
      </w:r>
    </w:p>
    <w:p w14:paraId="6FB24242" w14:textId="77777777" w:rsidR="00077EAB" w:rsidRPr="00B52580" w:rsidRDefault="00077EAB" w:rsidP="00B52580">
      <w:pPr>
        <w:pStyle w:val="Paragraphedeliste"/>
        <w:numPr>
          <w:ilvl w:val="0"/>
          <w:numId w:val="2"/>
        </w:numPr>
        <w:rPr>
          <w:shd w:val="clear" w:color="auto" w:fill="FFFFFF"/>
        </w:rPr>
      </w:pPr>
      <w:proofErr w:type="gramStart"/>
      <w:r w:rsidRPr="00B52580">
        <w:rPr>
          <w:shd w:val="clear" w:color="auto" w:fill="FFFFFF"/>
        </w:rPr>
        <w:t>en</w:t>
      </w:r>
      <w:proofErr w:type="gramEnd"/>
      <w:r w:rsidRPr="00B52580">
        <w:rPr>
          <w:shd w:val="clear" w:color="auto" w:fill="FFFFFF"/>
        </w:rPr>
        <w:t xml:space="preserve"> explicitant clairement les attentes de l’enseignant et les ressources mises à la disposition de l’étudiant par l’institution pour favoriser son parcours d’apprentissage.</w:t>
      </w:r>
    </w:p>
    <w:p w14:paraId="5FD77B6E" w14:textId="41999A42" w:rsidR="00077EAB" w:rsidRPr="00F830B9" w:rsidRDefault="00B52580" w:rsidP="00B52580">
      <w:pPr>
        <w:pStyle w:val="Titre1"/>
      </w:pPr>
      <w:r w:rsidRPr="00F830B9">
        <w:t>Comment</w:t>
      </w:r>
      <w:r w:rsidR="00077EAB" w:rsidRPr="00F830B9">
        <w:t>?</w:t>
      </w:r>
    </w:p>
    <w:p w14:paraId="68A709AB" w14:textId="77777777" w:rsidR="00077EAB" w:rsidRPr="00F830B9" w:rsidRDefault="00077EAB" w:rsidP="00B52580">
      <w:pPr>
        <w:pStyle w:val="Paragraphedeliste"/>
        <w:numPr>
          <w:ilvl w:val="0"/>
          <w:numId w:val="1"/>
        </w:numPr>
      </w:pPr>
      <w:r w:rsidRPr="00F830B9">
        <w:t xml:space="preserve">Le plan de cours numérique fera ressortir une variété de moyens pédagogiques mis en œuvre pour </w:t>
      </w:r>
      <w:proofErr w:type="gramStart"/>
      <w:r w:rsidRPr="00F830B9">
        <w:t>réaliser  les</w:t>
      </w:r>
      <w:proofErr w:type="gramEnd"/>
      <w:r w:rsidRPr="00F830B9">
        <w:t xml:space="preserve"> apprentissages visés, ,une offre de différentes modalités d’évaluation , explicitera les règles spécifiques et générales de fonctionnement du cours, la disponibilité de l’enseignant.</w:t>
      </w:r>
    </w:p>
    <w:p w14:paraId="6B2AD5BC" w14:textId="77777777" w:rsidR="00077EAB" w:rsidRPr="00F830B9" w:rsidRDefault="00077EAB" w:rsidP="00B52580"/>
    <w:p w14:paraId="65568DB9" w14:textId="77777777" w:rsidR="00077EAB" w:rsidRPr="00F830B9" w:rsidRDefault="00077EAB" w:rsidP="00B52580">
      <w:pPr>
        <w:pStyle w:val="Paragraphedeliste"/>
        <w:numPr>
          <w:ilvl w:val="0"/>
          <w:numId w:val="1"/>
        </w:numPr>
      </w:pPr>
      <w:r w:rsidRPr="00F830B9">
        <w:t xml:space="preserve">Le plan de cours numérique respectera les principes d’accessibilité pour un document </w:t>
      </w:r>
      <w:proofErr w:type="gramStart"/>
      <w:r w:rsidRPr="00F830B9">
        <w:t>numérique</w:t>
      </w:r>
      <w:proofErr w:type="gramEnd"/>
      <w:r w:rsidRPr="00F830B9">
        <w:t xml:space="preserve"> (</w:t>
      </w:r>
      <w:hyperlink r:id="rId7" w:history="1">
        <w:r w:rsidRPr="00B52580">
          <w:rPr>
            <w:rStyle w:val="Lienhypertexte"/>
            <w:rFonts w:cs="Calibri"/>
            <w:sz w:val="20"/>
            <w:szCs w:val="20"/>
          </w:rPr>
          <w:t>http://www.w3.org/WAI/ge</w:t>
        </w:r>
        <w:r w:rsidRPr="00B52580">
          <w:rPr>
            <w:rStyle w:val="Lienhypertexte"/>
            <w:rFonts w:cs="Calibri"/>
            <w:sz w:val="20"/>
            <w:szCs w:val="20"/>
          </w:rPr>
          <w:t>t</w:t>
        </w:r>
        <w:r w:rsidRPr="00B52580">
          <w:rPr>
            <w:rStyle w:val="Lienhypertexte"/>
            <w:rFonts w:cs="Calibri"/>
            <w:sz w:val="20"/>
            <w:szCs w:val="20"/>
          </w:rPr>
          <w:t>tingstarted/tips/</w:t>
        </w:r>
      </w:hyperlink>
      <w:r w:rsidRPr="00F830B9">
        <w:t xml:space="preserve">) </w:t>
      </w:r>
    </w:p>
    <w:p w14:paraId="2FD3B9D8" w14:textId="77777777" w:rsidR="002261B3" w:rsidRDefault="002261B3">
      <w:pPr>
        <w:jc w:val="left"/>
        <w:rPr>
          <w:rFonts w:ascii="Avenir Next Demi Bold" w:eastAsia="MS Gothic" w:hAnsi="Avenir Next Demi Bold"/>
          <w:b/>
          <w:bCs/>
          <w:color w:val="0070C0"/>
          <w:kern w:val="32"/>
          <w:sz w:val="32"/>
          <w:szCs w:val="32"/>
        </w:rPr>
      </w:pPr>
      <w:r>
        <w:br w:type="page"/>
      </w:r>
    </w:p>
    <w:p w14:paraId="765BC37D" w14:textId="3667311B" w:rsidR="00077EAB" w:rsidRPr="00F830B9" w:rsidRDefault="00B52580" w:rsidP="00B52580">
      <w:pPr>
        <w:pStyle w:val="Titre1"/>
      </w:pPr>
      <w:r w:rsidRPr="00F830B9">
        <w:t xml:space="preserve">Quels principes de la </w:t>
      </w:r>
      <w:r w:rsidR="002261B3">
        <w:t>CUA</w:t>
      </w:r>
      <w:r w:rsidRPr="00F830B9">
        <w:t xml:space="preserve"> ?</w:t>
      </w:r>
    </w:p>
    <w:p w14:paraId="39677AB6" w14:textId="7E65646F" w:rsidR="00077EAB" w:rsidRPr="00135DAD" w:rsidRDefault="00135DAD" w:rsidP="00B52580">
      <w:pPr>
        <w:pStyle w:val="Titre2"/>
      </w:pPr>
      <w:r w:rsidRPr="00135DAD">
        <w:t>I. Fournir plusieurs moyens de représentation</w:t>
      </w:r>
    </w:p>
    <w:p w14:paraId="51DB6BF6" w14:textId="77777777" w:rsidR="00077EAB" w:rsidRPr="003C580A" w:rsidRDefault="00077EAB" w:rsidP="00B52580">
      <w:pPr>
        <w:pStyle w:val="Titre3"/>
        <w:rPr>
          <w:color w:val="548DD4" w:themeColor="text2" w:themeTint="99"/>
        </w:rPr>
      </w:pPr>
      <w:r w:rsidRPr="003C580A">
        <w:rPr>
          <w:color w:val="548DD4" w:themeColor="text2" w:themeTint="99"/>
        </w:rPr>
        <w:t xml:space="preserve">1. Offrir diverses options sur le plan de la perception </w:t>
      </w:r>
    </w:p>
    <w:p w14:paraId="0DF22EC0" w14:textId="77777777" w:rsidR="003C580A" w:rsidRPr="00B52580" w:rsidRDefault="00077EAB" w:rsidP="00B52580">
      <w:pPr>
        <w:pStyle w:val="Titre4"/>
      </w:pPr>
      <w:r w:rsidRPr="00B52580">
        <w:t xml:space="preserve">1.1. Offrir des moyens de personnaliser la présentation des renseignements : </w:t>
      </w:r>
    </w:p>
    <w:p w14:paraId="69C9A005" w14:textId="5188F37F" w:rsidR="00077EAB" w:rsidRPr="00F830B9" w:rsidRDefault="00077EAB" w:rsidP="00B52580">
      <w:r w:rsidRPr="00F830B9">
        <w:t xml:space="preserve">Le plan de cours numérique permet une présentation souple et adaptable des renseignements, par exemple en offrant la possibilité d’agrandir la taille du texte, de changer la police, de recourir à la synthèse vocale, etc. </w:t>
      </w:r>
    </w:p>
    <w:p w14:paraId="770CCFFB" w14:textId="77777777" w:rsidR="00077EAB" w:rsidRPr="00F830B9" w:rsidRDefault="00077EAB" w:rsidP="00B52580"/>
    <w:p w14:paraId="4193CD2A" w14:textId="404C6AC0" w:rsidR="00077EAB" w:rsidRPr="00F830B9" w:rsidRDefault="00077EAB" w:rsidP="00B52580">
      <w:pPr>
        <w:pStyle w:val="Titre3"/>
        <w:rPr>
          <w:color w:val="548DD4" w:themeColor="text2" w:themeTint="99"/>
        </w:rPr>
      </w:pPr>
      <w:r w:rsidRPr="00F830B9">
        <w:rPr>
          <w:color w:val="548DD4" w:themeColor="text2" w:themeTint="99"/>
        </w:rPr>
        <w:lastRenderedPageBreak/>
        <w:t xml:space="preserve">2. Offrir </w:t>
      </w:r>
      <w:r w:rsidR="003B5FFF" w:rsidRPr="00F830B9">
        <w:rPr>
          <w:color w:val="548DD4" w:themeColor="text2" w:themeTint="99"/>
        </w:rPr>
        <w:t>diverses options sur les plans de la langue, des expressions mathématiques et des symboles</w:t>
      </w:r>
    </w:p>
    <w:p w14:paraId="25F7DD9A" w14:textId="77777777" w:rsidR="00B52580" w:rsidRDefault="00077EAB" w:rsidP="00B52580">
      <w:pPr>
        <w:pStyle w:val="Titre4"/>
      </w:pPr>
      <w:r w:rsidRPr="00F830B9">
        <w:t xml:space="preserve">2.3. Soutenir le décodage d’un texte, d’une notation mathématique et de symboles : </w:t>
      </w:r>
    </w:p>
    <w:p w14:paraId="5E329D32" w14:textId="55973C79" w:rsidR="00077EAB" w:rsidRPr="00F830B9" w:rsidRDefault="00077EAB" w:rsidP="00B52580">
      <w:r w:rsidRPr="00F830B9">
        <w:t>Le plan de cours numérique offre la possibilité de soutenir le décodage du texte en permettant par exemple l’utilisation d’un logiciel de synthèse vocale.</w:t>
      </w:r>
    </w:p>
    <w:p w14:paraId="56C5784E" w14:textId="77777777" w:rsidR="00077EAB" w:rsidRPr="00F830B9" w:rsidRDefault="00077EAB" w:rsidP="00B52580"/>
    <w:p w14:paraId="7B20663A" w14:textId="77777777" w:rsidR="00B52580" w:rsidRDefault="00077EAB" w:rsidP="00B52580">
      <w:pPr>
        <w:pStyle w:val="Titre4"/>
      </w:pPr>
      <w:r w:rsidRPr="00F830B9">
        <w:t xml:space="preserve">2.5. Illustrer à l’aide de nombreux supports : </w:t>
      </w:r>
    </w:p>
    <w:p w14:paraId="70A52CD0" w14:textId="30FD2926" w:rsidR="00077EAB" w:rsidRPr="00B52580" w:rsidRDefault="00077EAB" w:rsidP="00B52580">
      <w:r w:rsidRPr="00B52580">
        <w:t xml:space="preserve">Le plan de cours numérique offre une représentation visuelle potentiellement diversifiée des mêmes informations, par exemple avec un texte continu, des points de forme, des schémas, des cartes mentales ou des illustrations. </w:t>
      </w:r>
    </w:p>
    <w:p w14:paraId="0BB517A9" w14:textId="77777777" w:rsidR="00077EAB" w:rsidRPr="00F830B9" w:rsidRDefault="00077EAB" w:rsidP="00B52580">
      <w:pPr>
        <w:pStyle w:val="Titre2"/>
      </w:pPr>
      <w:r w:rsidRPr="00F830B9">
        <w:t>III. Fournir plusieurs moyens d’engagement</w:t>
      </w:r>
    </w:p>
    <w:p w14:paraId="3D5957AE" w14:textId="77777777" w:rsidR="00077EAB" w:rsidRPr="00B52580" w:rsidRDefault="00077EAB" w:rsidP="00F7258C">
      <w:pPr>
        <w:pStyle w:val="Titre4"/>
      </w:pPr>
      <w:r w:rsidRPr="00B52580">
        <w:t>9.1 Promouvoir les attentes et les idées qui optimisent la motivation.</w:t>
      </w:r>
    </w:p>
    <w:p w14:paraId="493CC6D5" w14:textId="6C517C4E" w:rsidR="00077EAB" w:rsidRPr="00F830B9" w:rsidRDefault="00B52580" w:rsidP="00B52580">
      <w:pPr>
        <w:pStyle w:val="Titre1"/>
      </w:pPr>
      <w:r w:rsidRPr="00F830B9">
        <w:t xml:space="preserve">Contexte d’utilisation </w:t>
      </w:r>
    </w:p>
    <w:p w14:paraId="3BA4C161" w14:textId="77777777" w:rsidR="00077EAB" w:rsidRPr="00F830B9" w:rsidRDefault="00077EAB" w:rsidP="00B52580">
      <w:r w:rsidRPr="00F830B9">
        <w:t>Cours en présentiel, cours hybride, cours en ligne</w:t>
      </w:r>
    </w:p>
    <w:p w14:paraId="54B757C7" w14:textId="77777777" w:rsidR="002261B3" w:rsidRDefault="002261B3">
      <w:pPr>
        <w:jc w:val="left"/>
        <w:rPr>
          <w:rFonts w:ascii="Avenir Next Demi Bold" w:eastAsia="MS Gothic" w:hAnsi="Avenir Next Demi Bold"/>
          <w:b/>
          <w:bCs/>
          <w:color w:val="0070C0"/>
          <w:kern w:val="32"/>
          <w:sz w:val="32"/>
          <w:szCs w:val="32"/>
        </w:rPr>
      </w:pPr>
      <w:r>
        <w:br w:type="page"/>
      </w:r>
      <w:bookmarkStart w:id="0" w:name="_GoBack"/>
      <w:bookmarkEnd w:id="0"/>
    </w:p>
    <w:p w14:paraId="63400388" w14:textId="0D1AB5A6" w:rsidR="00072C15" w:rsidRPr="00F830B9" w:rsidRDefault="00B52580" w:rsidP="00B52580">
      <w:pPr>
        <w:pStyle w:val="Titre1"/>
      </w:pPr>
      <w:r w:rsidRPr="00F830B9">
        <w:t xml:space="preserve">Exemples d’applications </w:t>
      </w:r>
      <w:r w:rsidR="00F7258C" w:rsidRPr="00F830B9">
        <w:t>pédagogiques</w:t>
      </w:r>
    </w:p>
    <w:tbl>
      <w:tblPr>
        <w:tblStyle w:val="TableauGrille4-Accentuation1"/>
        <w:tblW w:w="0" w:type="auto"/>
        <w:tblLayout w:type="fixed"/>
        <w:tblLook w:val="04A0" w:firstRow="1" w:lastRow="0" w:firstColumn="1" w:lastColumn="0" w:noHBand="0" w:noVBand="1"/>
      </w:tblPr>
      <w:tblGrid>
        <w:gridCol w:w="3353"/>
        <w:gridCol w:w="3353"/>
        <w:gridCol w:w="3354"/>
      </w:tblGrid>
      <w:tr w:rsidR="00077EAB" w:rsidRPr="00F830B9" w14:paraId="4320240A" w14:textId="77777777" w:rsidTr="00F72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7B39C92D" w14:textId="5CCCBF20" w:rsidR="00077EAB" w:rsidRPr="006740AF" w:rsidRDefault="00FB3959" w:rsidP="00B52580">
            <w:pPr>
              <w:rPr>
                <w:rFonts w:ascii="Avenir Next Demi Bold" w:hAnsi="Avenir Next Demi Bold"/>
              </w:rPr>
            </w:pPr>
            <w:proofErr w:type="gramStart"/>
            <w:r>
              <w:rPr>
                <w:rFonts w:ascii="Avenir Next Demi Bold" w:hAnsi="Avenir Next Demi Bold"/>
              </w:rPr>
              <w:t>Mesures nécessitant</w:t>
            </w:r>
            <w:proofErr w:type="gramEnd"/>
            <w:r>
              <w:rPr>
                <w:rFonts w:ascii="Avenir Next Demi Bold" w:hAnsi="Avenir Next Demi Bold"/>
              </w:rPr>
              <w:t> :</w:t>
            </w:r>
          </w:p>
          <w:p w14:paraId="72E7B204" w14:textId="77777777" w:rsidR="00077EAB" w:rsidRPr="006740AF" w:rsidRDefault="00077EAB" w:rsidP="00B52580">
            <w:pPr>
              <w:rPr>
                <w:rFonts w:ascii="Avenir Next Demi Bold" w:hAnsi="Avenir Next Demi Bold"/>
              </w:rPr>
            </w:pPr>
            <w:r w:rsidRPr="006740AF">
              <w:rPr>
                <w:rFonts w:ascii="Avenir Next Demi Bold" w:hAnsi="Avenir Next Demi Bold"/>
              </w:rPr>
              <w:t>Peu de Temps</w:t>
            </w:r>
          </w:p>
          <w:p w14:paraId="3DA5283B" w14:textId="77777777" w:rsidR="00077EAB" w:rsidRPr="006740AF" w:rsidRDefault="00077EAB" w:rsidP="00B52580">
            <w:pPr>
              <w:rPr>
                <w:rFonts w:ascii="Avenir Next Demi Bold" w:hAnsi="Avenir Next Demi Bold"/>
              </w:rPr>
            </w:pPr>
            <w:r w:rsidRPr="006740AF">
              <w:rPr>
                <w:rFonts w:ascii="Avenir Next Demi Bold" w:hAnsi="Avenir Next Demi Bold"/>
              </w:rPr>
              <w:t>Peu d’Argent</w:t>
            </w:r>
          </w:p>
          <w:p w14:paraId="0405451E" w14:textId="77777777" w:rsidR="00077EAB" w:rsidRPr="006740AF" w:rsidRDefault="00077EAB" w:rsidP="00B52580">
            <w:pPr>
              <w:rPr>
                <w:rFonts w:ascii="Avenir Next Demi Bold" w:hAnsi="Avenir Next Demi Bold"/>
              </w:rPr>
            </w:pPr>
            <w:r w:rsidRPr="006740AF">
              <w:rPr>
                <w:rFonts w:ascii="Avenir Next Demi Bold" w:hAnsi="Avenir Next Demi Bold"/>
              </w:rPr>
              <w:t>Peu de Matériel</w:t>
            </w:r>
          </w:p>
        </w:tc>
        <w:tc>
          <w:tcPr>
            <w:tcW w:w="3353" w:type="dxa"/>
          </w:tcPr>
          <w:p w14:paraId="3952F5FE" w14:textId="77777777" w:rsidR="00FB3959" w:rsidRPr="006740AF" w:rsidRDefault="00FB3959" w:rsidP="00FB3959">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proofErr w:type="gramStart"/>
            <w:r>
              <w:rPr>
                <w:rFonts w:ascii="Avenir Next Demi Bold" w:hAnsi="Avenir Next Demi Bold"/>
              </w:rPr>
              <w:t>Mesures nécessitant</w:t>
            </w:r>
            <w:proofErr w:type="gramEnd"/>
            <w:r>
              <w:rPr>
                <w:rFonts w:ascii="Avenir Next Demi Bold" w:hAnsi="Avenir Next Demi Bold"/>
              </w:rPr>
              <w:t> :</w:t>
            </w:r>
          </w:p>
          <w:p w14:paraId="01E68D90" w14:textId="77777777" w:rsidR="00077EAB" w:rsidRPr="006740AF" w:rsidRDefault="00077EAB" w:rsidP="00B52580">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r w:rsidRPr="006740AF">
              <w:rPr>
                <w:rFonts w:ascii="Avenir Next Demi Bold" w:hAnsi="Avenir Next Demi Bold"/>
              </w:rPr>
              <w:t>Temps</w:t>
            </w:r>
          </w:p>
          <w:p w14:paraId="04D18A02" w14:textId="77777777" w:rsidR="00077EAB" w:rsidRPr="006740AF" w:rsidRDefault="00077EAB" w:rsidP="00B52580">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r w:rsidRPr="006740AF">
              <w:rPr>
                <w:rFonts w:ascii="Avenir Next Demi Bold" w:hAnsi="Avenir Next Demi Bold"/>
              </w:rPr>
              <w:t>Argent</w:t>
            </w:r>
          </w:p>
          <w:p w14:paraId="75A82726" w14:textId="77777777" w:rsidR="00077EAB" w:rsidRPr="006740AF" w:rsidRDefault="00077EAB" w:rsidP="00B52580">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r w:rsidRPr="006740AF">
              <w:rPr>
                <w:rFonts w:ascii="Avenir Next Demi Bold" w:hAnsi="Avenir Next Demi Bold"/>
              </w:rPr>
              <w:t>Matériel</w:t>
            </w:r>
          </w:p>
        </w:tc>
        <w:tc>
          <w:tcPr>
            <w:tcW w:w="3354" w:type="dxa"/>
          </w:tcPr>
          <w:p w14:paraId="471DCC20" w14:textId="77777777" w:rsidR="00FB3959" w:rsidRPr="006740AF" w:rsidRDefault="00FB3959" w:rsidP="00FB3959">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proofErr w:type="gramStart"/>
            <w:r>
              <w:rPr>
                <w:rFonts w:ascii="Avenir Next Demi Bold" w:hAnsi="Avenir Next Demi Bold"/>
              </w:rPr>
              <w:t>Mesures nécessitant</w:t>
            </w:r>
            <w:proofErr w:type="gramEnd"/>
            <w:r>
              <w:rPr>
                <w:rFonts w:ascii="Avenir Next Demi Bold" w:hAnsi="Avenir Next Demi Bold"/>
              </w:rPr>
              <w:t> :</w:t>
            </w:r>
          </w:p>
          <w:p w14:paraId="527D34D8" w14:textId="77777777" w:rsidR="00077EAB" w:rsidRPr="006740AF" w:rsidRDefault="00077EAB" w:rsidP="00B52580">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r w:rsidRPr="006740AF">
              <w:rPr>
                <w:rFonts w:ascii="Avenir Next Demi Bold" w:hAnsi="Avenir Next Demi Bold"/>
              </w:rPr>
              <w:t>Plus de Temps</w:t>
            </w:r>
          </w:p>
          <w:p w14:paraId="28612F1E" w14:textId="77777777" w:rsidR="00077EAB" w:rsidRPr="006740AF" w:rsidRDefault="00077EAB" w:rsidP="00B52580">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r w:rsidRPr="006740AF">
              <w:rPr>
                <w:rFonts w:ascii="Avenir Next Demi Bold" w:hAnsi="Avenir Next Demi Bold"/>
              </w:rPr>
              <w:t>Plus d’Argent</w:t>
            </w:r>
          </w:p>
          <w:p w14:paraId="04F4EC76" w14:textId="21ED148F" w:rsidR="00077EAB" w:rsidRPr="006740AF" w:rsidRDefault="00077EAB" w:rsidP="00B52580">
            <w:pPr>
              <w:cnfStyle w:val="100000000000" w:firstRow="1" w:lastRow="0" w:firstColumn="0" w:lastColumn="0" w:oddVBand="0" w:evenVBand="0" w:oddHBand="0" w:evenHBand="0" w:firstRowFirstColumn="0" w:firstRowLastColumn="0" w:lastRowFirstColumn="0" w:lastRowLastColumn="0"/>
              <w:rPr>
                <w:rFonts w:ascii="Avenir Next Demi Bold" w:hAnsi="Avenir Next Demi Bold"/>
              </w:rPr>
            </w:pPr>
            <w:r w:rsidRPr="006740AF">
              <w:rPr>
                <w:rFonts w:ascii="Avenir Next Demi Bold" w:hAnsi="Avenir Next Demi Bold"/>
              </w:rPr>
              <w:t>Plus de Matériel</w:t>
            </w:r>
          </w:p>
        </w:tc>
      </w:tr>
      <w:tr w:rsidR="00077EAB" w:rsidRPr="00F830B9" w14:paraId="2F045268" w14:textId="77777777" w:rsidTr="002261B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353" w:type="dxa"/>
            <w:vAlign w:val="center"/>
          </w:tcPr>
          <w:p w14:paraId="5902C7A8" w14:textId="424032B5" w:rsidR="00077EAB" w:rsidRPr="005E63C2" w:rsidRDefault="00077EAB" w:rsidP="002261B3">
            <w:pPr>
              <w:jc w:val="left"/>
              <w:rPr>
                <w:rFonts w:ascii="Avenir Next Medium" w:hAnsi="Avenir Next Medium"/>
                <w:b w:val="0"/>
              </w:rPr>
            </w:pPr>
            <w:r w:rsidRPr="005E63C2">
              <w:rPr>
                <w:rFonts w:ascii="Avenir Next Medium" w:hAnsi="Avenir Next Medium"/>
                <w:b w:val="0"/>
              </w:rPr>
              <w:t>Numérisation du plan de cours</w:t>
            </w:r>
          </w:p>
        </w:tc>
        <w:tc>
          <w:tcPr>
            <w:tcW w:w="3353" w:type="dxa"/>
            <w:vAlign w:val="center"/>
          </w:tcPr>
          <w:p w14:paraId="08826C97" w14:textId="77777777" w:rsidR="00077EAB" w:rsidRPr="005E63C2" w:rsidRDefault="00077EAB" w:rsidP="002261B3">
            <w:pPr>
              <w:jc w:val="left"/>
              <w:cnfStyle w:val="000000100000" w:firstRow="0" w:lastRow="0" w:firstColumn="0" w:lastColumn="0" w:oddVBand="0" w:evenVBand="0" w:oddHBand="1" w:evenHBand="0" w:firstRowFirstColumn="0" w:firstRowLastColumn="0" w:lastRowFirstColumn="0" w:lastRowLastColumn="0"/>
              <w:rPr>
                <w:rFonts w:ascii="Avenir Next Medium" w:hAnsi="Avenir Next Medium"/>
              </w:rPr>
            </w:pPr>
            <w:r w:rsidRPr="005E63C2">
              <w:rPr>
                <w:rFonts w:ascii="Avenir Next Medium" w:hAnsi="Avenir Next Medium"/>
              </w:rPr>
              <w:t>Plan de cours enrichi</w:t>
            </w:r>
          </w:p>
        </w:tc>
        <w:tc>
          <w:tcPr>
            <w:tcW w:w="3354" w:type="dxa"/>
            <w:vAlign w:val="center"/>
          </w:tcPr>
          <w:p w14:paraId="519728C8" w14:textId="68A2A27B" w:rsidR="00077EAB" w:rsidRPr="005E63C2" w:rsidRDefault="00077EAB" w:rsidP="002261B3">
            <w:pPr>
              <w:jc w:val="left"/>
              <w:cnfStyle w:val="000000100000" w:firstRow="0" w:lastRow="0" w:firstColumn="0" w:lastColumn="0" w:oddVBand="0" w:evenVBand="0" w:oddHBand="1" w:evenHBand="0" w:firstRowFirstColumn="0" w:firstRowLastColumn="0" w:lastRowFirstColumn="0" w:lastRowLastColumn="0"/>
              <w:rPr>
                <w:rFonts w:ascii="Avenir Next Medium" w:hAnsi="Avenir Next Medium"/>
              </w:rPr>
            </w:pPr>
            <w:r w:rsidRPr="005E63C2">
              <w:rPr>
                <w:rFonts w:ascii="Avenir Next Medium" w:hAnsi="Avenir Next Medium"/>
              </w:rPr>
              <w:t>Plan de cours personnalisable</w:t>
            </w:r>
          </w:p>
        </w:tc>
      </w:tr>
      <w:tr w:rsidR="00077EAB" w:rsidRPr="00F830B9" w14:paraId="20982DD5" w14:textId="77777777" w:rsidTr="002261B3">
        <w:tc>
          <w:tcPr>
            <w:cnfStyle w:val="001000000000" w:firstRow="0" w:lastRow="0" w:firstColumn="1" w:lastColumn="0" w:oddVBand="0" w:evenVBand="0" w:oddHBand="0" w:evenHBand="0" w:firstRowFirstColumn="0" w:firstRowLastColumn="0" w:lastRowFirstColumn="0" w:lastRowLastColumn="0"/>
            <w:tcW w:w="3353" w:type="dxa"/>
          </w:tcPr>
          <w:p w14:paraId="711BB165" w14:textId="77777777" w:rsidR="00077EAB" w:rsidRPr="005E63C2" w:rsidRDefault="00077EAB" w:rsidP="002261B3">
            <w:pPr>
              <w:jc w:val="left"/>
              <w:rPr>
                <w:b w:val="0"/>
              </w:rPr>
            </w:pPr>
            <w:r w:rsidRPr="005E63C2">
              <w:rPr>
                <w:b w:val="0"/>
              </w:rPr>
              <w:t xml:space="preserve">Envoyer le plan de cours en version numérique par courriel, en présentant au moins les principales références et ressources disponibles </w:t>
            </w:r>
            <w:proofErr w:type="gramStart"/>
            <w:r w:rsidRPr="005E63C2">
              <w:rPr>
                <w:b w:val="0"/>
              </w:rPr>
              <w:t>avec  des</w:t>
            </w:r>
            <w:proofErr w:type="gramEnd"/>
            <w:r w:rsidRPr="005E63C2">
              <w:rPr>
                <w:b w:val="0"/>
              </w:rPr>
              <w:t xml:space="preserve"> hyperliens.</w:t>
            </w:r>
          </w:p>
        </w:tc>
        <w:tc>
          <w:tcPr>
            <w:tcW w:w="3353" w:type="dxa"/>
          </w:tcPr>
          <w:p w14:paraId="6ED06D87" w14:textId="3FA99FCF"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Intégrer le plan de cours dans</w:t>
            </w:r>
            <w:r w:rsidR="002261B3">
              <w:t xml:space="preserve"> </w:t>
            </w:r>
            <w:r w:rsidRPr="00F830B9">
              <w:t>l’environnement numérique d’apprentissage (ex. Google sites, Moodle, Léa, etc.) en incluant des liens pertinents vers des ressources de l’établissement.</w:t>
            </w:r>
          </w:p>
          <w:p w14:paraId="4D06C6AF"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p>
          <w:p w14:paraId="1800FE1F"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 xml:space="preserve">Varier les modes d’édition des informations (texte- tableaux- cartes conceptuelles- images) : </w:t>
            </w:r>
          </w:p>
          <w:p w14:paraId="792196DE"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p>
        </w:tc>
        <w:tc>
          <w:tcPr>
            <w:tcW w:w="3354" w:type="dxa"/>
          </w:tcPr>
          <w:p w14:paraId="288D49D3"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Développer un plan de cours en ligne qui présente une biographie de l’enseignant, une capsule vidéo de présentation de l’enseignant, avec une interface «design » et des ressources d’enrichissement liées au cours.</w:t>
            </w:r>
          </w:p>
          <w:p w14:paraId="4F55F7DF"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p>
          <w:p w14:paraId="30130625"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Utiliser des balises dans le document pour faciliter la synthèse vocale.</w:t>
            </w:r>
          </w:p>
          <w:p w14:paraId="64DF9500"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p>
          <w:p w14:paraId="70641FDA" w14:textId="77777777"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lastRenderedPageBreak/>
              <w:t>Offrir le plan de cours dans un format flexible permettant aux étudiants de modifier à leur convenance les fonctions perceptives telles que :</w:t>
            </w:r>
          </w:p>
          <w:p w14:paraId="218A5275" w14:textId="77777777" w:rsidR="002261B3" w:rsidRDefault="002261B3" w:rsidP="002261B3">
            <w:pPr>
              <w:jc w:val="left"/>
              <w:cnfStyle w:val="000000000000" w:firstRow="0" w:lastRow="0" w:firstColumn="0" w:lastColumn="0" w:oddVBand="0" w:evenVBand="0" w:oddHBand="0" w:evenHBand="0" w:firstRowFirstColumn="0" w:firstRowLastColumn="0" w:lastRowFirstColumn="0" w:lastRowLastColumn="0"/>
            </w:pPr>
          </w:p>
          <w:p w14:paraId="4C26DBE4" w14:textId="48528A24"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La taille du texte, des images et des graphiques.</w:t>
            </w:r>
          </w:p>
          <w:p w14:paraId="18474F7E" w14:textId="77777777" w:rsidR="002261B3" w:rsidRDefault="002261B3" w:rsidP="002261B3">
            <w:pPr>
              <w:jc w:val="left"/>
              <w:cnfStyle w:val="000000000000" w:firstRow="0" w:lastRow="0" w:firstColumn="0" w:lastColumn="0" w:oddVBand="0" w:evenVBand="0" w:oddHBand="0" w:evenHBand="0" w:firstRowFirstColumn="0" w:firstRowLastColumn="0" w:lastRowFirstColumn="0" w:lastRowLastColumn="0"/>
            </w:pPr>
          </w:p>
          <w:p w14:paraId="09CE90AC" w14:textId="528A2201"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Le contraste entre le contenu et l’arrière-plan.</w:t>
            </w:r>
          </w:p>
          <w:p w14:paraId="4AE99D56" w14:textId="77777777" w:rsidR="002261B3" w:rsidRDefault="002261B3" w:rsidP="002261B3">
            <w:pPr>
              <w:jc w:val="left"/>
              <w:cnfStyle w:val="000000000000" w:firstRow="0" w:lastRow="0" w:firstColumn="0" w:lastColumn="0" w:oddVBand="0" w:evenVBand="0" w:oddHBand="0" w:evenHBand="0" w:firstRowFirstColumn="0" w:firstRowLastColumn="0" w:lastRowFirstColumn="0" w:lastRowLastColumn="0"/>
            </w:pPr>
          </w:p>
          <w:p w14:paraId="5490DDF7" w14:textId="02C1410F" w:rsidR="00077EAB" w:rsidRPr="00F830B9" w:rsidRDefault="00077EAB" w:rsidP="002261B3">
            <w:pPr>
              <w:jc w:val="left"/>
              <w:cnfStyle w:val="000000000000" w:firstRow="0" w:lastRow="0" w:firstColumn="0" w:lastColumn="0" w:oddVBand="0" w:evenVBand="0" w:oddHBand="0" w:evenHBand="0" w:firstRowFirstColumn="0" w:firstRowLastColumn="0" w:lastRowFirstColumn="0" w:lastRowLastColumn="0"/>
            </w:pPr>
            <w:r w:rsidRPr="00F830B9">
              <w:t xml:space="preserve">Les couleurs utilisées pour faire ressortir les informations et les notions importantes.  </w:t>
            </w:r>
          </w:p>
          <w:p w14:paraId="3487A863" w14:textId="77777777" w:rsidR="002261B3" w:rsidRDefault="002261B3" w:rsidP="002261B3">
            <w:pPr>
              <w:pStyle w:val="PrformatHTML"/>
              <w:jc w:val="left"/>
              <w:cnfStyle w:val="000000000000" w:firstRow="0" w:lastRow="0" w:firstColumn="0" w:lastColumn="0" w:oddVBand="0" w:evenVBand="0" w:oddHBand="0" w:evenHBand="0" w:firstRowFirstColumn="0" w:firstRowLastColumn="0" w:lastRowFirstColumn="0" w:lastRowLastColumn="0"/>
              <w:rPr>
                <w:rFonts w:ascii="Avenir Next" w:hAnsi="Avenir Next" w:cs="Cambria"/>
                <w:sz w:val="22"/>
                <w:szCs w:val="22"/>
                <w:lang w:eastAsia="en-US"/>
              </w:rPr>
            </w:pPr>
          </w:p>
          <w:p w14:paraId="54A03182" w14:textId="7F45D19E" w:rsidR="00077EAB" w:rsidRPr="00F830B9" w:rsidRDefault="00077EAB" w:rsidP="002261B3">
            <w:pPr>
              <w:pStyle w:val="PrformatHTML"/>
              <w:jc w:val="left"/>
              <w:cnfStyle w:val="000000000000" w:firstRow="0" w:lastRow="0" w:firstColumn="0" w:lastColumn="0" w:oddVBand="0" w:evenVBand="0" w:oddHBand="0" w:evenHBand="0" w:firstRowFirstColumn="0" w:firstRowLastColumn="0" w:lastRowFirstColumn="0" w:lastRowLastColumn="0"/>
            </w:pPr>
            <w:r w:rsidRPr="002261B3">
              <w:rPr>
                <w:rFonts w:ascii="Avenir Next" w:hAnsi="Avenir Next" w:cs="Cambria"/>
                <w:sz w:val="22"/>
                <w:szCs w:val="22"/>
                <w:lang w:eastAsia="en-US"/>
              </w:rPr>
              <w:t>La police utilisée pour l’impression.</w:t>
            </w:r>
            <w:r w:rsidRPr="00F830B9">
              <w:t xml:space="preserve"> </w:t>
            </w:r>
          </w:p>
        </w:tc>
      </w:tr>
    </w:tbl>
    <w:p w14:paraId="0923038C" w14:textId="77777777" w:rsidR="008959AF" w:rsidRPr="00F830B9" w:rsidRDefault="008959AF" w:rsidP="00B52580">
      <w:pPr>
        <w:sectPr w:rsidR="008959AF" w:rsidRPr="00F830B9" w:rsidSect="000B119E">
          <w:headerReference w:type="default" r:id="rId8"/>
          <w:footerReference w:type="even" r:id="rId9"/>
          <w:footerReference w:type="default" r:id="rId10"/>
          <w:footnotePr>
            <w:numRestart w:val="eachPage"/>
          </w:footnotePr>
          <w:pgSz w:w="12240" w:h="15840"/>
          <w:pgMar w:top="1440" w:right="1080" w:bottom="1440" w:left="1080" w:header="708" w:footer="708" w:gutter="0"/>
          <w:cols w:space="708"/>
          <w:docGrid w:linePitch="360"/>
        </w:sectPr>
      </w:pPr>
    </w:p>
    <w:p w14:paraId="1F4BCA0F" w14:textId="77777777" w:rsidR="008959AF" w:rsidRPr="00F830B9" w:rsidRDefault="008959AF" w:rsidP="00B52580"/>
    <w:p w14:paraId="39935DC4" w14:textId="77777777" w:rsidR="008959AF" w:rsidRPr="00F830B9" w:rsidRDefault="008959AF" w:rsidP="00B52580"/>
    <w:p w14:paraId="65810A82" w14:textId="7E9288F2" w:rsidR="00077EAB" w:rsidRPr="00F830B9" w:rsidRDefault="00285062" w:rsidP="00B52580">
      <w:pPr>
        <w:rPr>
          <w:rFonts w:cs="Calibri"/>
        </w:rPr>
        <w:sectPr w:rsidR="00077EAB" w:rsidRPr="00F830B9" w:rsidSect="008959AF">
          <w:footnotePr>
            <w:numRestart w:val="eachPage"/>
          </w:footnotePr>
          <w:pgSz w:w="15840" w:h="12240" w:orient="landscape"/>
          <w:pgMar w:top="1440" w:right="1440" w:bottom="1440" w:left="1440" w:header="708" w:footer="708" w:gutter="0"/>
          <w:cols w:space="708"/>
          <w:docGrid w:linePitch="360"/>
        </w:sectPr>
      </w:pPr>
      <w:r>
        <w:rPr>
          <w:rFonts w:cs="Calibri"/>
          <w:noProof/>
        </w:rPr>
        <mc:AlternateContent>
          <mc:Choice Requires="wps">
            <w:drawing>
              <wp:anchor distT="0" distB="0" distL="114300" distR="114300" simplePos="0" relativeHeight="251651072" behindDoc="0" locked="0" layoutInCell="1" allowOverlap="1" wp14:anchorId="29CF553B" wp14:editId="78DF8ECF">
                <wp:simplePos x="0" y="0"/>
                <wp:positionH relativeFrom="column">
                  <wp:posOffset>-112849</wp:posOffset>
                </wp:positionH>
                <wp:positionV relativeFrom="paragraph">
                  <wp:posOffset>1337310</wp:posOffset>
                </wp:positionV>
                <wp:extent cx="2065020" cy="501015"/>
                <wp:effectExtent l="0" t="0" r="0" b="0"/>
                <wp:wrapThrough wrapText="bothSides">
                  <wp:wrapPolygon edited="0">
                    <wp:start x="664" y="548"/>
                    <wp:lineTo x="664" y="20259"/>
                    <wp:lineTo x="20856" y="20259"/>
                    <wp:lineTo x="20856" y="548"/>
                    <wp:lineTo x="664" y="548"/>
                  </wp:wrapPolygon>
                </wp:wrapThrough>
                <wp:docPr id="23" name="Zone de texte 23"/>
                <wp:cNvGraphicFramePr/>
                <a:graphic xmlns:a="http://schemas.openxmlformats.org/drawingml/2006/main">
                  <a:graphicData uri="http://schemas.microsoft.com/office/word/2010/wordprocessingShape">
                    <wps:wsp>
                      <wps:cNvSpPr txBox="1"/>
                      <wps:spPr>
                        <a:xfrm>
                          <a:off x="0" y="0"/>
                          <a:ext cx="2065020" cy="501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BAF64" w14:textId="77777777" w:rsidR="00072C15" w:rsidRPr="00C879A6" w:rsidRDefault="00072C15" w:rsidP="00285062">
                            <w:pPr>
                              <w:jc w:val="center"/>
                              <w:rPr>
                                <w:rFonts w:ascii="Avenir Next Demi Bold" w:hAnsi="Avenir Next Demi Bold"/>
                                <w:b/>
                                <w:lang w:val="fr-FR"/>
                              </w:rPr>
                            </w:pPr>
                            <w:r w:rsidRPr="00C879A6">
                              <w:rPr>
                                <w:rFonts w:ascii="Avenir Next Demi Bold" w:hAnsi="Avenir Next Demi Bold"/>
                                <w:b/>
                                <w:lang w:val="fr-FR"/>
                              </w:rPr>
                              <w:t>Plan de cours numérique homothétique*</w:t>
                            </w:r>
                          </w:p>
                          <w:p w14:paraId="71844965" w14:textId="77777777" w:rsidR="00072C15" w:rsidRPr="00C879A6" w:rsidRDefault="00072C15" w:rsidP="00285062">
                            <w:pPr>
                              <w:jc w:val="center"/>
                              <w:rPr>
                                <w:rFonts w:ascii="Avenir Next Demi Bold" w:hAnsi="Avenir Next Demi Bold"/>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F553B" id="_x0000_t202" coordsize="21600,21600" o:spt="202" path="m,l,21600r21600,l21600,xe">
                <v:stroke joinstyle="miter"/>
                <v:path gradientshapeok="t" o:connecttype="rect"/>
              </v:shapetype>
              <v:shape id="Zone de texte 23" o:spid="_x0000_s1026" type="#_x0000_t202" style="position:absolute;left:0;text-align:left;margin-left:-8.9pt;margin-top:105.3pt;width:162.6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" filled="f" stroked="f">
                <v:textbox>
                  <w:txbxContent>
                    <w:p w14:paraId="2BFBAF64" w14:textId="77777777" w:rsidR="00072C15" w:rsidRPr="00C879A6" w:rsidRDefault="00072C15" w:rsidP="00285062">
                      <w:pPr>
                        <w:jc w:val="center"/>
                        <w:rPr>
                          <w:rFonts w:ascii="Avenir Next Demi Bold" w:hAnsi="Avenir Next Demi Bold"/>
                          <w:b/>
                          <w:lang w:val="fr-FR"/>
                        </w:rPr>
                      </w:pPr>
                      <w:r w:rsidRPr="00C879A6">
                        <w:rPr>
                          <w:rFonts w:ascii="Avenir Next Demi Bold" w:hAnsi="Avenir Next Demi Bold"/>
                          <w:b/>
                          <w:lang w:val="fr-FR"/>
                        </w:rPr>
                        <w:t>Plan de cours numérique homothétique*</w:t>
                      </w:r>
                    </w:p>
                    <w:p w14:paraId="71844965" w14:textId="77777777" w:rsidR="00072C15" w:rsidRPr="00C879A6" w:rsidRDefault="00072C15" w:rsidP="00285062">
                      <w:pPr>
                        <w:jc w:val="center"/>
                        <w:rPr>
                          <w:rFonts w:ascii="Avenir Next Demi Bold" w:hAnsi="Avenir Next Demi Bold"/>
                          <w:b/>
                        </w:rPr>
                      </w:pPr>
                    </w:p>
                  </w:txbxContent>
                </v:textbox>
                <w10:wrap type="through"/>
              </v:shape>
            </w:pict>
          </mc:Fallback>
        </mc:AlternateContent>
      </w:r>
      <w:r>
        <w:rPr>
          <w:rFonts w:cs="Calibri"/>
          <w:noProof/>
        </w:rPr>
        <mc:AlternateContent>
          <mc:Choice Requires="wps">
            <w:drawing>
              <wp:anchor distT="0" distB="0" distL="114300" distR="114300" simplePos="0" relativeHeight="251649024" behindDoc="0" locked="0" layoutInCell="1" allowOverlap="1" wp14:anchorId="5F17A7A4" wp14:editId="69C5B17B">
                <wp:simplePos x="0" y="0"/>
                <wp:positionH relativeFrom="column">
                  <wp:posOffset>6158955</wp:posOffset>
                </wp:positionH>
                <wp:positionV relativeFrom="paragraph">
                  <wp:posOffset>2518137</wp:posOffset>
                </wp:positionV>
                <wp:extent cx="1062355" cy="266700"/>
                <wp:effectExtent l="0" t="0" r="0" b="0"/>
                <wp:wrapThrough wrapText="bothSides">
                  <wp:wrapPolygon edited="0">
                    <wp:start x="1291" y="971"/>
                    <wp:lineTo x="1291" y="19416"/>
                    <wp:lineTo x="20141" y="19416"/>
                    <wp:lineTo x="20141" y="971"/>
                    <wp:lineTo x="1291" y="971"/>
                  </wp:wrapPolygon>
                </wp:wrapThrough>
                <wp:docPr id="14" name="Zone de texte 14"/>
                <wp:cNvGraphicFramePr/>
                <a:graphic xmlns:a="http://schemas.openxmlformats.org/drawingml/2006/main">
                  <a:graphicData uri="http://schemas.microsoft.com/office/word/2010/wordprocessingShape">
                    <wps:wsp>
                      <wps:cNvSpPr txBox="1"/>
                      <wps:spPr>
                        <a:xfrm>
                          <a:off x="0" y="0"/>
                          <a:ext cx="106235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C97700" w14:textId="77777777" w:rsidR="00072C15" w:rsidRPr="00C879A6" w:rsidRDefault="00072C15" w:rsidP="00B52580">
                            <w:pPr>
                              <w:rPr>
                                <w:rFonts w:ascii="Avenir Next Demi Bold" w:hAnsi="Avenir Next Demi Bold"/>
                                <w:b/>
                                <w:color w:val="000000" w:themeColor="text1"/>
                                <w:lang w:val="fr-FR"/>
                              </w:rPr>
                            </w:pPr>
                            <w:r w:rsidRPr="00C879A6">
                              <w:rPr>
                                <w:rFonts w:ascii="Avenir Next Demi Bold" w:hAnsi="Avenir Next Demi Bold"/>
                                <w:b/>
                                <w:color w:val="000000" w:themeColor="text1"/>
                                <w:lang w:val="fr-FR"/>
                              </w:rPr>
                              <w:t>Budget dédié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7A7A4" id="Zone de texte 14" o:spid="_x0000_s1027" type="#_x0000_t202" style="position:absolute;left:0;text-align:left;margin-left:484.95pt;margin-top:198.3pt;width:83.65pt;height:21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" filled="f" stroked="f">
                <v:textbox>
                  <w:txbxContent>
                    <w:p w14:paraId="38C97700" w14:textId="77777777" w:rsidR="00072C15" w:rsidRPr="00C879A6" w:rsidRDefault="00072C15" w:rsidP="00B52580">
                      <w:pPr>
                        <w:rPr>
                          <w:rFonts w:ascii="Avenir Next Demi Bold" w:hAnsi="Avenir Next Demi Bold"/>
                          <w:b/>
                          <w:color w:val="000000" w:themeColor="text1"/>
                          <w:lang w:val="fr-FR"/>
                        </w:rPr>
                      </w:pPr>
                      <w:r w:rsidRPr="00C879A6">
                        <w:rPr>
                          <w:rFonts w:ascii="Avenir Next Demi Bold" w:hAnsi="Avenir Next Demi Bold"/>
                          <w:b/>
                          <w:color w:val="000000" w:themeColor="text1"/>
                          <w:lang w:val="fr-FR"/>
                        </w:rPr>
                        <w:t>Budget dédié</w:t>
                      </w:r>
                    </w:p>
                  </w:txbxContent>
                </v:textbox>
                <w10:wrap type="through"/>
              </v:shape>
            </w:pict>
          </mc:Fallback>
        </mc:AlternateContent>
      </w:r>
      <w:r>
        <w:rPr>
          <w:rFonts w:cs="Calibri"/>
          <w:noProof/>
        </w:rPr>
        <mc:AlternateContent>
          <mc:Choice Requires="wps">
            <w:drawing>
              <wp:anchor distT="0" distB="0" distL="114300" distR="114300" simplePos="0" relativeHeight="251656192" behindDoc="0" locked="0" layoutInCell="1" allowOverlap="1" wp14:anchorId="533F412D" wp14:editId="601A993D">
                <wp:simplePos x="0" y="0"/>
                <wp:positionH relativeFrom="column">
                  <wp:posOffset>5935345</wp:posOffset>
                </wp:positionH>
                <wp:positionV relativeFrom="paragraph">
                  <wp:posOffset>1386205</wp:posOffset>
                </wp:positionV>
                <wp:extent cx="1838960" cy="452120"/>
                <wp:effectExtent l="0" t="0" r="0" b="0"/>
                <wp:wrapThrough wrapText="bothSides">
                  <wp:wrapPolygon edited="0">
                    <wp:start x="746" y="607"/>
                    <wp:lineTo x="746" y="20022"/>
                    <wp:lineTo x="20735" y="20022"/>
                    <wp:lineTo x="20735" y="607"/>
                    <wp:lineTo x="746" y="607"/>
                  </wp:wrapPolygon>
                </wp:wrapThrough>
                <wp:docPr id="2" name="Zone de texte 2"/>
                <wp:cNvGraphicFramePr/>
                <a:graphic xmlns:a="http://schemas.openxmlformats.org/drawingml/2006/main">
                  <a:graphicData uri="http://schemas.microsoft.com/office/word/2010/wordprocessingShape">
                    <wps:wsp>
                      <wps:cNvSpPr txBox="1"/>
                      <wps:spPr>
                        <a:xfrm>
                          <a:off x="0" y="0"/>
                          <a:ext cx="1838960" cy="452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C0696" w14:textId="77777777" w:rsidR="00072C15" w:rsidRPr="00C879A6" w:rsidRDefault="00072C15" w:rsidP="00285062">
                            <w:pPr>
                              <w:jc w:val="center"/>
                              <w:rPr>
                                <w:rFonts w:ascii="Avenir Next Demi Bold" w:hAnsi="Avenir Next Demi Bold"/>
                                <w:b/>
                                <w:lang w:val="fr-FR"/>
                              </w:rPr>
                            </w:pPr>
                            <w:r w:rsidRPr="00C879A6">
                              <w:rPr>
                                <w:rFonts w:ascii="Avenir Next Demi Bold" w:hAnsi="Avenir Next Demi Bold"/>
                                <w:b/>
                                <w:lang w:val="fr-FR"/>
                              </w:rPr>
                              <w:t>Plan de cours numérique personnalisable</w:t>
                            </w:r>
                          </w:p>
                          <w:p w14:paraId="1E4590CB" w14:textId="77777777" w:rsidR="00072C15" w:rsidRPr="00C879A6" w:rsidRDefault="00072C15" w:rsidP="00285062">
                            <w:pPr>
                              <w:jc w:val="center"/>
                              <w:rPr>
                                <w:rFonts w:ascii="Avenir Next Demi Bold" w:hAnsi="Avenir Next Demi Bold"/>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F412D" id="Zone de texte 2" o:spid="_x0000_s1028" type="#_x0000_t202" style="position:absolute;left:0;text-align:left;margin-left:467.35pt;margin-top:109.15pt;width:144.8pt;height:3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" filled="f" stroked="f">
                <v:textbox>
                  <w:txbxContent>
                    <w:p w14:paraId="6F6C0696" w14:textId="77777777" w:rsidR="00072C15" w:rsidRPr="00C879A6" w:rsidRDefault="00072C15" w:rsidP="00285062">
                      <w:pPr>
                        <w:jc w:val="center"/>
                        <w:rPr>
                          <w:rFonts w:ascii="Avenir Next Demi Bold" w:hAnsi="Avenir Next Demi Bold"/>
                          <w:b/>
                          <w:lang w:val="fr-FR"/>
                        </w:rPr>
                      </w:pPr>
                      <w:r w:rsidRPr="00C879A6">
                        <w:rPr>
                          <w:rFonts w:ascii="Avenir Next Demi Bold" w:hAnsi="Avenir Next Demi Bold"/>
                          <w:b/>
                          <w:lang w:val="fr-FR"/>
                        </w:rPr>
                        <w:t>Plan de cours numérique personnalisable</w:t>
                      </w:r>
                    </w:p>
                    <w:p w14:paraId="1E4590CB" w14:textId="77777777" w:rsidR="00072C15" w:rsidRPr="00C879A6" w:rsidRDefault="00072C15" w:rsidP="00285062">
                      <w:pPr>
                        <w:jc w:val="center"/>
                        <w:rPr>
                          <w:rFonts w:ascii="Avenir Next Demi Bold" w:hAnsi="Avenir Next Demi Bold"/>
                          <w:b/>
                        </w:rPr>
                      </w:pPr>
                    </w:p>
                  </w:txbxContent>
                </v:textbox>
                <w10:wrap type="through"/>
              </v:shape>
            </w:pict>
          </mc:Fallback>
        </mc:AlternateContent>
      </w:r>
      <w:r w:rsidR="009110D6">
        <w:rPr>
          <w:rFonts w:cs="Calibri"/>
          <w:noProof/>
        </w:rPr>
        <mc:AlternateContent>
          <mc:Choice Requires="wps">
            <w:drawing>
              <wp:anchor distT="0" distB="0" distL="114300" distR="114300" simplePos="0" relativeHeight="251646976" behindDoc="0" locked="0" layoutInCell="1" allowOverlap="1" wp14:anchorId="20207C1F" wp14:editId="245997B6">
                <wp:simplePos x="0" y="0"/>
                <wp:positionH relativeFrom="column">
                  <wp:posOffset>567055</wp:posOffset>
                </wp:positionH>
                <wp:positionV relativeFrom="paragraph">
                  <wp:posOffset>2534557</wp:posOffset>
                </wp:positionV>
                <wp:extent cx="1556228" cy="266065"/>
                <wp:effectExtent l="0" t="0" r="0" b="0"/>
                <wp:wrapThrough wrapText="bothSides">
                  <wp:wrapPolygon edited="0">
                    <wp:start x="882" y="1031"/>
                    <wp:lineTo x="882" y="19589"/>
                    <wp:lineTo x="20630" y="19589"/>
                    <wp:lineTo x="20630" y="1031"/>
                    <wp:lineTo x="882" y="1031"/>
                  </wp:wrapPolygon>
                </wp:wrapThrough>
                <wp:docPr id="11" name="Zone de texte 11"/>
                <wp:cNvGraphicFramePr/>
                <a:graphic xmlns:a="http://schemas.openxmlformats.org/drawingml/2006/main">
                  <a:graphicData uri="http://schemas.microsoft.com/office/word/2010/wordprocessingShape">
                    <wps:wsp>
                      <wps:cNvSpPr txBox="1"/>
                      <wps:spPr>
                        <a:xfrm>
                          <a:off x="0" y="0"/>
                          <a:ext cx="1556228" cy="266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C86F8" w14:textId="77777777" w:rsidR="00072C15" w:rsidRPr="00C879A6" w:rsidRDefault="00072C15" w:rsidP="00B52580">
                            <w:pPr>
                              <w:rPr>
                                <w:rFonts w:ascii="Avenir Next Demi Bold" w:hAnsi="Avenir Next Demi Bold"/>
                                <w:b/>
                                <w:color w:val="000000" w:themeColor="text1"/>
                                <w:lang w:val="fr-FR"/>
                              </w:rPr>
                            </w:pPr>
                            <w:r w:rsidRPr="00C879A6">
                              <w:rPr>
                                <w:rFonts w:ascii="Avenir Next Demi Bold" w:hAnsi="Avenir Next Demi Bold"/>
                                <w:b/>
                                <w:color w:val="000000" w:themeColor="text1"/>
                                <w:lang w:val="fr-FR"/>
                              </w:rPr>
                              <w:t>Peu de ressources</w:t>
                            </w:r>
                          </w:p>
                          <w:p w14:paraId="4752B647" w14:textId="77777777" w:rsidR="00072C15" w:rsidRPr="00C879A6" w:rsidRDefault="00072C15" w:rsidP="00B52580">
                            <w:pPr>
                              <w:rPr>
                                <w:rFonts w:ascii="Avenir Next Demi Bold" w:hAnsi="Avenir Next Demi Bold"/>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07C1F" id="Zone de texte 11" o:spid="_x0000_s1029" type="#_x0000_t202" style="position:absolute;left:0;text-align:left;margin-left:44.65pt;margin-top:199.55pt;width:122.55pt;height:20.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" filled="f" stroked="f">
                <v:textbox>
                  <w:txbxContent>
                    <w:p w14:paraId="5F7C86F8" w14:textId="77777777" w:rsidR="00072C15" w:rsidRPr="00C879A6" w:rsidRDefault="00072C15" w:rsidP="00B52580">
                      <w:pPr>
                        <w:rPr>
                          <w:rFonts w:ascii="Avenir Next Demi Bold" w:hAnsi="Avenir Next Demi Bold"/>
                          <w:b/>
                          <w:color w:val="000000" w:themeColor="text1"/>
                          <w:lang w:val="fr-FR"/>
                        </w:rPr>
                      </w:pPr>
                      <w:r w:rsidRPr="00C879A6">
                        <w:rPr>
                          <w:rFonts w:ascii="Avenir Next Demi Bold" w:hAnsi="Avenir Next Demi Bold"/>
                          <w:b/>
                          <w:color w:val="000000" w:themeColor="text1"/>
                          <w:lang w:val="fr-FR"/>
                        </w:rPr>
                        <w:t>Peu de ressources</w:t>
                      </w:r>
                    </w:p>
                    <w:p w14:paraId="4752B647" w14:textId="77777777" w:rsidR="00072C15" w:rsidRPr="00C879A6" w:rsidRDefault="00072C15" w:rsidP="00B52580">
                      <w:pPr>
                        <w:rPr>
                          <w:rFonts w:ascii="Avenir Next Demi Bold" w:hAnsi="Avenir Next Demi Bold"/>
                          <w:b/>
                          <w:color w:val="000000" w:themeColor="text1"/>
                        </w:rPr>
                      </w:pPr>
                    </w:p>
                  </w:txbxContent>
                </v:textbox>
                <w10:wrap type="through"/>
              </v:shape>
            </w:pict>
          </mc:Fallback>
        </mc:AlternateContent>
      </w:r>
      <w:r w:rsidR="00396C8C">
        <w:rPr>
          <w:rFonts w:cs="Calibri"/>
          <w:noProof/>
        </w:rPr>
        <mc:AlternateContent>
          <mc:Choice Requires="wps">
            <w:drawing>
              <wp:anchor distT="0" distB="0" distL="114300" distR="114300" simplePos="0" relativeHeight="251642880" behindDoc="0" locked="0" layoutInCell="1" allowOverlap="1" wp14:anchorId="6050CCFE" wp14:editId="5F157E70">
                <wp:simplePos x="0" y="0"/>
                <wp:positionH relativeFrom="column">
                  <wp:posOffset>-114300</wp:posOffset>
                </wp:positionH>
                <wp:positionV relativeFrom="paragraph">
                  <wp:posOffset>3769995</wp:posOffset>
                </wp:positionV>
                <wp:extent cx="8342630" cy="775335"/>
                <wp:effectExtent l="0" t="0" r="0" b="0"/>
                <wp:wrapThrough wrapText="bothSides">
                  <wp:wrapPolygon edited="0">
                    <wp:start x="164" y="354"/>
                    <wp:lineTo x="164" y="20875"/>
                    <wp:lineTo x="21406" y="20875"/>
                    <wp:lineTo x="21406" y="354"/>
                    <wp:lineTo x="164" y="354"/>
                  </wp:wrapPolygon>
                </wp:wrapThrough>
                <wp:docPr id="10" name="Zone de texte 10"/>
                <wp:cNvGraphicFramePr/>
                <a:graphic xmlns:a="http://schemas.openxmlformats.org/drawingml/2006/main">
                  <a:graphicData uri="http://schemas.microsoft.com/office/word/2010/wordprocessingShape">
                    <wps:wsp>
                      <wps:cNvSpPr txBox="1"/>
                      <wps:spPr>
                        <a:xfrm>
                          <a:off x="0" y="0"/>
                          <a:ext cx="8342630" cy="775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64B22F" w14:textId="77777777" w:rsidR="00072C15" w:rsidRPr="00B12722" w:rsidRDefault="00072C15" w:rsidP="00B52580">
                            <w:pPr>
                              <w:rPr>
                                <w:lang w:val="fr-FR"/>
                              </w:rPr>
                            </w:pPr>
                            <w:r w:rsidRPr="00B12722">
                              <w:rPr>
                                <w:lang w:val="fr-FR"/>
                              </w:rPr>
                              <w:t>Schéma représentant le niveau d’intégration des ressources numériques et des normes d’accessibilité au p</w:t>
                            </w:r>
                            <w:r>
                              <w:rPr>
                                <w:lang w:val="fr-FR"/>
                              </w:rPr>
                              <w:t>l</w:t>
                            </w:r>
                            <w:r w:rsidRPr="00B12722">
                              <w:rPr>
                                <w:lang w:val="fr-FR"/>
                              </w:rPr>
                              <w:t>an de cours en fonction des ressources disponibles. (Inspiré de Le Tableau, Vol. 4, Numéro 6, 2015).</w:t>
                            </w:r>
                          </w:p>
                          <w:p w14:paraId="71149907" w14:textId="696DBF9A" w:rsidR="00072C15" w:rsidRPr="00B12722" w:rsidRDefault="00072C15" w:rsidP="00B52580">
                            <w:pPr>
                              <w:rPr>
                                <w:lang w:val="fr-FR"/>
                              </w:rPr>
                            </w:pPr>
                            <w:r w:rsidRPr="00B12722">
                              <w:rPr>
                                <w:lang w:val="fr-FR"/>
                              </w:rPr>
                              <w:t>* Numérisation de la version papier du plan de cours (Document Word ou P</w:t>
                            </w:r>
                            <w:r w:rsidR="00FE2ED0">
                              <w:rPr>
                                <w:lang w:val="fr-FR"/>
                              </w:rPr>
                              <w:t>DF</w:t>
                            </w:r>
                            <w:r w:rsidRPr="00B12722">
                              <w:rPr>
                                <w:lang w:val="fr-FR"/>
                              </w:rPr>
                              <w:t xml:space="preserve"> sans fonction particulière).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0CCFE" id="Zone de texte 10" o:spid="_x0000_s1030" type="#_x0000_t202" style="position:absolute;left:0;text-align:left;margin-left:-9pt;margin-top:296.85pt;width:656.9pt;height:61.0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" filled="f" stroked="f">
                <v:textbox>
                  <w:txbxContent>
                    <w:p w14:paraId="4B64B22F" w14:textId="77777777" w:rsidR="00072C15" w:rsidRPr="00B12722" w:rsidRDefault="00072C15" w:rsidP="00B52580">
                      <w:pPr>
                        <w:rPr>
                          <w:lang w:val="fr-FR"/>
                        </w:rPr>
                      </w:pPr>
                      <w:r w:rsidRPr="00B12722">
                        <w:rPr>
                          <w:lang w:val="fr-FR"/>
                        </w:rPr>
                        <w:t>Schéma représentant le niveau d’intégration des ressources numériques et des normes d’accessibilité au p</w:t>
                      </w:r>
                      <w:r>
                        <w:rPr>
                          <w:lang w:val="fr-FR"/>
                        </w:rPr>
                        <w:t>l</w:t>
                      </w:r>
                      <w:r w:rsidRPr="00B12722">
                        <w:rPr>
                          <w:lang w:val="fr-FR"/>
                        </w:rPr>
                        <w:t>an de cours en fonction des ressources disponibles. (Inspiré de Le Tableau, Vol. 4, Numéro 6, 2015).</w:t>
                      </w:r>
                    </w:p>
                    <w:p w14:paraId="71149907" w14:textId="696DBF9A" w:rsidR="00072C15" w:rsidRPr="00B12722" w:rsidRDefault="00072C15" w:rsidP="00B52580">
                      <w:pPr>
                        <w:rPr>
                          <w:lang w:val="fr-FR"/>
                        </w:rPr>
                      </w:pPr>
                      <w:r w:rsidRPr="00B12722">
                        <w:rPr>
                          <w:lang w:val="fr-FR"/>
                        </w:rPr>
                        <w:t>* Numérisation de la version papier du plan de cours (Document Word ou P</w:t>
                      </w:r>
                      <w:r w:rsidR="00FE2ED0">
                        <w:rPr>
                          <w:lang w:val="fr-FR"/>
                        </w:rPr>
                        <w:t>DF</w:t>
                      </w:r>
                      <w:r w:rsidRPr="00B12722">
                        <w:rPr>
                          <w:lang w:val="fr-FR"/>
                        </w:rPr>
                        <w:t xml:space="preserve"> sans fonction particulière). </w:t>
                      </w:r>
                    </w:p>
                  </w:txbxContent>
                </v:textbox>
                <w10:wrap type="through"/>
              </v:shape>
            </w:pict>
          </mc:Fallback>
        </mc:AlternateContent>
      </w:r>
      <w:r w:rsidR="00FE2ED0">
        <w:rPr>
          <w:rFonts w:cs="Calibri"/>
          <w:noProof/>
        </w:rPr>
        <mc:AlternateContent>
          <mc:Choice Requires="wps">
            <w:drawing>
              <wp:anchor distT="0" distB="0" distL="114300" distR="114300" simplePos="0" relativeHeight="251650048" behindDoc="0" locked="0" layoutInCell="1" allowOverlap="1" wp14:anchorId="233CEF85" wp14:editId="55B8F51F">
                <wp:simplePos x="0" y="0"/>
                <wp:positionH relativeFrom="column">
                  <wp:posOffset>2525395</wp:posOffset>
                </wp:positionH>
                <wp:positionV relativeFrom="paragraph">
                  <wp:posOffset>474345</wp:posOffset>
                </wp:positionV>
                <wp:extent cx="2829560" cy="529590"/>
                <wp:effectExtent l="0" t="0" r="0" b="0"/>
                <wp:wrapThrough wrapText="bothSides">
                  <wp:wrapPolygon edited="0">
                    <wp:start x="485" y="518"/>
                    <wp:lineTo x="485" y="20719"/>
                    <wp:lineTo x="21038" y="20719"/>
                    <wp:lineTo x="21038" y="518"/>
                    <wp:lineTo x="485" y="518"/>
                  </wp:wrapPolygon>
                </wp:wrapThrough>
                <wp:docPr id="15" name="Zone de texte 15"/>
                <wp:cNvGraphicFramePr/>
                <a:graphic xmlns:a="http://schemas.openxmlformats.org/drawingml/2006/main">
                  <a:graphicData uri="http://schemas.microsoft.com/office/word/2010/wordprocessingShape">
                    <wps:wsp>
                      <wps:cNvSpPr txBox="1"/>
                      <wps:spPr>
                        <a:xfrm>
                          <a:off x="0" y="0"/>
                          <a:ext cx="2829560" cy="529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E57D24" w14:textId="5B3D7B69" w:rsidR="00072C15" w:rsidRPr="00C879A6" w:rsidRDefault="00072C15" w:rsidP="00F7258C">
                            <w:pPr>
                              <w:jc w:val="center"/>
                              <w:rPr>
                                <w:b/>
                              </w:rPr>
                            </w:pPr>
                            <w:r w:rsidRPr="00C879A6">
                              <w:rPr>
                                <w:b/>
                                <w:lang w:val="fr-FR"/>
                              </w:rPr>
                              <w:t>Intégration de ressources numériques et des normes d’accessibilité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CEF85" id="Zone de texte 15" o:spid="_x0000_s1031" type="#_x0000_t202" style="position:absolute;left:0;text-align:left;margin-left:198.85pt;margin-top:37.35pt;width:222.8pt;height:41.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" filled="f" stroked="f">
                <v:textbox>
                  <w:txbxContent>
                    <w:p w14:paraId="61E57D24" w14:textId="5B3D7B69" w:rsidR="00072C15" w:rsidRPr="00C879A6" w:rsidRDefault="00072C15" w:rsidP="00F7258C">
                      <w:pPr>
                        <w:jc w:val="center"/>
                        <w:rPr>
                          <w:b/>
                        </w:rPr>
                      </w:pPr>
                      <w:r w:rsidRPr="00C879A6">
                        <w:rPr>
                          <w:b/>
                          <w:lang w:val="fr-FR"/>
                        </w:rPr>
                        <w:t>Intégration de ressources numériques et des normes d’accessibilité</w:t>
                      </w:r>
                    </w:p>
                  </w:txbxContent>
                </v:textbox>
                <w10:wrap type="through"/>
              </v:shape>
            </w:pict>
          </mc:Fallback>
        </mc:AlternateContent>
      </w:r>
      <w:r w:rsidR="00F7258C">
        <w:rPr>
          <w:rFonts w:cs="Calibri"/>
          <w:noProof/>
        </w:rPr>
        <mc:AlternateContent>
          <mc:Choice Requires="wps">
            <w:drawing>
              <wp:anchor distT="0" distB="0" distL="114300" distR="114300" simplePos="0" relativeHeight="251659264" behindDoc="0" locked="0" layoutInCell="1" allowOverlap="1" wp14:anchorId="1B450886" wp14:editId="64677B25">
                <wp:simplePos x="0" y="0"/>
                <wp:positionH relativeFrom="column">
                  <wp:posOffset>3617777</wp:posOffset>
                </wp:positionH>
                <wp:positionV relativeFrom="paragraph">
                  <wp:posOffset>2844982</wp:posOffset>
                </wp:positionV>
                <wp:extent cx="1556228" cy="266065"/>
                <wp:effectExtent l="0" t="0" r="0" b="0"/>
                <wp:wrapThrough wrapText="bothSides">
                  <wp:wrapPolygon edited="0">
                    <wp:start x="882" y="1031"/>
                    <wp:lineTo x="882" y="19589"/>
                    <wp:lineTo x="20630" y="19589"/>
                    <wp:lineTo x="20630" y="1031"/>
                    <wp:lineTo x="882" y="1031"/>
                  </wp:wrapPolygon>
                </wp:wrapThrough>
                <wp:docPr id="6" name="Zone de texte 6"/>
                <wp:cNvGraphicFramePr/>
                <a:graphic xmlns:a="http://schemas.openxmlformats.org/drawingml/2006/main">
                  <a:graphicData uri="http://schemas.microsoft.com/office/word/2010/wordprocessingShape">
                    <wps:wsp>
                      <wps:cNvSpPr txBox="1"/>
                      <wps:spPr>
                        <a:xfrm>
                          <a:off x="0" y="0"/>
                          <a:ext cx="1556228" cy="266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65244" w14:textId="77777777" w:rsidR="00072C15" w:rsidRPr="00285062" w:rsidRDefault="00072C15" w:rsidP="00B52580">
                            <w:pPr>
                              <w:rPr>
                                <w:b/>
                                <w:lang w:val="fr-FR"/>
                              </w:rPr>
                            </w:pPr>
                            <w:r w:rsidRPr="00285062">
                              <w:rPr>
                                <w:b/>
                                <w:lang w:val="fr-FR"/>
                              </w:rPr>
                              <w:t>Ressources disponibles</w:t>
                            </w:r>
                          </w:p>
                          <w:p w14:paraId="20EEEE52" w14:textId="77777777" w:rsidR="00072C15" w:rsidRPr="00285062" w:rsidRDefault="00072C15" w:rsidP="00B5258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50886" id="Zone de texte 6" o:spid="_x0000_s1032" type="#_x0000_t202" style="position:absolute;left:0;text-align:left;margin-left:284.85pt;margin-top:224pt;width:122.55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" filled="f" stroked="f">
                <v:textbox>
                  <w:txbxContent>
                    <w:p w14:paraId="6AE65244" w14:textId="77777777" w:rsidR="00072C15" w:rsidRPr="00285062" w:rsidRDefault="00072C15" w:rsidP="00B52580">
                      <w:pPr>
                        <w:rPr>
                          <w:b/>
                          <w:lang w:val="fr-FR"/>
                        </w:rPr>
                      </w:pPr>
                      <w:r w:rsidRPr="00285062">
                        <w:rPr>
                          <w:b/>
                          <w:lang w:val="fr-FR"/>
                        </w:rPr>
                        <w:t>Ressources disponibles</w:t>
                      </w:r>
                    </w:p>
                    <w:p w14:paraId="20EEEE52" w14:textId="77777777" w:rsidR="00072C15" w:rsidRPr="00285062" w:rsidRDefault="00072C15" w:rsidP="00B52580">
                      <w:pPr>
                        <w:rPr>
                          <w:b/>
                        </w:rPr>
                      </w:pPr>
                    </w:p>
                  </w:txbxContent>
                </v:textbox>
                <w10:wrap type="through"/>
              </v:shape>
            </w:pict>
          </mc:Fallback>
        </mc:AlternateContent>
      </w:r>
      <w:r w:rsidR="00F7258C">
        <w:rPr>
          <w:rFonts w:cs="Calibri"/>
          <w:noProof/>
        </w:rPr>
        <mc:AlternateContent>
          <mc:Choice Requires="wps">
            <w:drawing>
              <wp:anchor distT="0" distB="0" distL="114300" distR="114300" simplePos="0" relativeHeight="251653120" behindDoc="0" locked="0" layoutInCell="1" allowOverlap="1" wp14:anchorId="5A798128" wp14:editId="42B2AA56">
                <wp:simplePos x="0" y="0"/>
                <wp:positionH relativeFrom="column">
                  <wp:posOffset>-116205</wp:posOffset>
                </wp:positionH>
                <wp:positionV relativeFrom="paragraph">
                  <wp:posOffset>1717040</wp:posOffset>
                </wp:positionV>
                <wp:extent cx="8630285" cy="823595"/>
                <wp:effectExtent l="50800" t="25400" r="56515" b="90805"/>
                <wp:wrapThrough wrapText="bothSides">
                  <wp:wrapPolygon edited="0">
                    <wp:start x="19135" y="-666"/>
                    <wp:lineTo x="-95" y="0"/>
                    <wp:lineTo x="-127" y="21317"/>
                    <wp:lineTo x="19071" y="21317"/>
                    <wp:lineTo x="19135" y="23648"/>
                    <wp:lineTo x="19326" y="23648"/>
                    <wp:lineTo x="19358" y="22982"/>
                    <wp:lineTo x="20915" y="15988"/>
                    <wp:lineTo x="21710" y="10992"/>
                    <wp:lineTo x="21710" y="10658"/>
                    <wp:lineTo x="19358" y="-666"/>
                    <wp:lineTo x="19135" y="-666"/>
                  </wp:wrapPolygon>
                </wp:wrapThrough>
                <wp:docPr id="9" name="Flèche vers la droite 9"/>
                <wp:cNvGraphicFramePr/>
                <a:graphic xmlns:a="http://schemas.openxmlformats.org/drawingml/2006/main">
                  <a:graphicData uri="http://schemas.microsoft.com/office/word/2010/wordprocessingShape">
                    <wps:wsp>
                      <wps:cNvSpPr/>
                      <wps:spPr>
                        <a:xfrm>
                          <a:off x="0" y="0"/>
                          <a:ext cx="8630285" cy="823595"/>
                        </a:xfrm>
                        <a:prstGeom prst="rightArrow">
                          <a:avLst>
                            <a:gd name="adj1" fmla="val 50000"/>
                            <a:gd name="adj2" fmla="val 116142"/>
                          </a:avLst>
                        </a:prstGeom>
                        <a:solidFill>
                          <a:schemeClr val="accent1"/>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749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9" o:spid="_x0000_s1026" type="#_x0000_t13" style="position:absolute;margin-left:-9.15pt;margin-top:135.2pt;width:679.55pt;height:6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" adj="19206" fillcolor="#4f81bd [3204]" strokecolor="#404040 [2429]">
                <v:shadow on="t" color="black" opacity="22937f" origin=",.5" offset="0,.63889mm"/>
                <w10:wrap type="through"/>
              </v:shape>
            </w:pict>
          </mc:Fallback>
        </mc:AlternateContent>
      </w:r>
      <w:r w:rsidR="00F7258C">
        <w:rPr>
          <w:rFonts w:cs="Calibri"/>
          <w:noProof/>
        </w:rPr>
        <mc:AlternateContent>
          <mc:Choice Requires="wps">
            <w:drawing>
              <wp:anchor distT="0" distB="0" distL="114300" distR="114300" simplePos="0" relativeHeight="251654144" behindDoc="0" locked="0" layoutInCell="1" allowOverlap="1" wp14:anchorId="705F5777" wp14:editId="494E4000">
                <wp:simplePos x="0" y="0"/>
                <wp:positionH relativeFrom="column">
                  <wp:posOffset>6278789</wp:posOffset>
                </wp:positionH>
                <wp:positionV relativeFrom="paragraph">
                  <wp:posOffset>1880870</wp:posOffset>
                </wp:positionV>
                <wp:extent cx="2032000" cy="553085"/>
                <wp:effectExtent l="0" t="0" r="0" b="0"/>
                <wp:wrapThrough wrapText="bothSides">
                  <wp:wrapPolygon edited="0">
                    <wp:start x="675" y="496"/>
                    <wp:lineTo x="675" y="20335"/>
                    <wp:lineTo x="20790" y="20335"/>
                    <wp:lineTo x="20790" y="496"/>
                    <wp:lineTo x="675" y="496"/>
                  </wp:wrapPolygon>
                </wp:wrapThrough>
                <wp:docPr id="16" name="Zone de texte 16"/>
                <wp:cNvGraphicFramePr/>
                <a:graphic xmlns:a="http://schemas.openxmlformats.org/drawingml/2006/main">
                  <a:graphicData uri="http://schemas.microsoft.com/office/word/2010/wordprocessingShape">
                    <wps:wsp>
                      <wps:cNvSpPr txBox="1"/>
                      <wps:spPr>
                        <a:xfrm>
                          <a:off x="0" y="0"/>
                          <a:ext cx="2032000" cy="553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EC0720" w14:textId="77777777" w:rsidR="00072C15" w:rsidRPr="00C879A6" w:rsidRDefault="00072C15" w:rsidP="00B52580">
                            <w:pPr>
                              <w:rPr>
                                <w:rFonts w:ascii="Avenir Next Demi Bold" w:hAnsi="Avenir Next Demi Bold"/>
                                <w:b/>
                                <w:color w:val="FFFFFF" w:themeColor="background1"/>
                                <w:lang w:val="fr-FR"/>
                              </w:rPr>
                            </w:pPr>
                            <w:r w:rsidRPr="00C879A6">
                              <w:rPr>
                                <w:rFonts w:ascii="Avenir Next Demi Bold" w:hAnsi="Avenir Next Demi Bold"/>
                                <w:b/>
                                <w:color w:val="FFFFFF" w:themeColor="background1"/>
                                <w:lang w:val="fr-FR"/>
                              </w:rPr>
                              <w:t xml:space="preserve">Contenu modulable et </w:t>
                            </w:r>
                          </w:p>
                          <w:p w14:paraId="0BDA2E4B" w14:textId="77777777" w:rsidR="00072C15" w:rsidRPr="00C879A6" w:rsidRDefault="00072C15" w:rsidP="00B52580">
                            <w:pPr>
                              <w:rPr>
                                <w:rFonts w:ascii="Avenir Next Demi Bold" w:hAnsi="Avenir Next Demi Bold"/>
                                <w:b/>
                                <w:color w:val="FFFFFF" w:themeColor="background1"/>
                                <w:lang w:val="fr-FR"/>
                              </w:rPr>
                            </w:pPr>
                            <w:r w:rsidRPr="00C879A6">
                              <w:rPr>
                                <w:rFonts w:ascii="Avenir Next Demi Bold" w:hAnsi="Avenir Next Demi Bold"/>
                                <w:b/>
                                <w:color w:val="FFFFFF" w:themeColor="background1"/>
                                <w:lang w:val="fr-FR"/>
                              </w:rPr>
                              <w:t xml:space="preserve"> </w:t>
                            </w:r>
                            <w:proofErr w:type="gramStart"/>
                            <w:r w:rsidRPr="00C879A6">
                              <w:rPr>
                                <w:rFonts w:ascii="Avenir Next Demi Bold" w:hAnsi="Avenir Next Demi Bold"/>
                                <w:b/>
                                <w:color w:val="FFFFFF" w:themeColor="background1"/>
                                <w:lang w:val="fr-FR"/>
                              </w:rPr>
                              <w:t>adaptable</w:t>
                            </w:r>
                            <w:proofErr w:type="gramEnd"/>
                            <w:r w:rsidRPr="00C879A6">
                              <w:rPr>
                                <w:rFonts w:ascii="Avenir Next Demi Bold" w:hAnsi="Avenir Next Demi Bold"/>
                                <w:b/>
                                <w:color w:val="FFFFFF" w:themeColor="background1"/>
                                <w:lang w:val="fr-FR"/>
                              </w:rPr>
                              <w:t xml:space="preserve"> en temps réel</w:t>
                            </w:r>
                          </w:p>
                          <w:p w14:paraId="4C2EBAA7" w14:textId="77777777" w:rsidR="00072C15" w:rsidRPr="00C879A6" w:rsidRDefault="00072C15" w:rsidP="00B52580">
                            <w:pPr>
                              <w:rPr>
                                <w:rFonts w:ascii="Avenir Next Demi Bold" w:hAnsi="Avenir Next Demi Bold"/>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F5777" id="Zone de texte 16" o:spid="_x0000_s1033" type="#_x0000_t202" style="position:absolute;left:0;text-align:left;margin-left:494.4pt;margin-top:148.1pt;width:160pt;height:43.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" filled="f" stroked="f">
                <v:textbox>
                  <w:txbxContent>
                    <w:p w14:paraId="3AEC0720" w14:textId="77777777" w:rsidR="00072C15" w:rsidRPr="00C879A6" w:rsidRDefault="00072C15" w:rsidP="00B52580">
                      <w:pPr>
                        <w:rPr>
                          <w:rFonts w:ascii="Avenir Next Demi Bold" w:hAnsi="Avenir Next Demi Bold"/>
                          <w:b/>
                          <w:color w:val="FFFFFF" w:themeColor="background1"/>
                          <w:lang w:val="fr-FR"/>
                        </w:rPr>
                      </w:pPr>
                      <w:r w:rsidRPr="00C879A6">
                        <w:rPr>
                          <w:rFonts w:ascii="Avenir Next Demi Bold" w:hAnsi="Avenir Next Demi Bold"/>
                          <w:b/>
                          <w:color w:val="FFFFFF" w:themeColor="background1"/>
                          <w:lang w:val="fr-FR"/>
                        </w:rPr>
                        <w:t xml:space="preserve">Contenu modulable et </w:t>
                      </w:r>
                    </w:p>
                    <w:p w14:paraId="0BDA2E4B" w14:textId="77777777" w:rsidR="00072C15" w:rsidRPr="00C879A6" w:rsidRDefault="00072C15" w:rsidP="00B52580">
                      <w:pPr>
                        <w:rPr>
                          <w:rFonts w:ascii="Avenir Next Demi Bold" w:hAnsi="Avenir Next Demi Bold"/>
                          <w:b/>
                          <w:color w:val="FFFFFF" w:themeColor="background1"/>
                          <w:lang w:val="fr-FR"/>
                        </w:rPr>
                      </w:pPr>
                      <w:r w:rsidRPr="00C879A6">
                        <w:rPr>
                          <w:rFonts w:ascii="Avenir Next Demi Bold" w:hAnsi="Avenir Next Demi Bold"/>
                          <w:b/>
                          <w:color w:val="FFFFFF" w:themeColor="background1"/>
                          <w:lang w:val="fr-FR"/>
                        </w:rPr>
                        <w:t xml:space="preserve"> </w:t>
                      </w:r>
                      <w:proofErr w:type="gramStart"/>
                      <w:r w:rsidRPr="00C879A6">
                        <w:rPr>
                          <w:rFonts w:ascii="Avenir Next Demi Bold" w:hAnsi="Avenir Next Demi Bold"/>
                          <w:b/>
                          <w:color w:val="FFFFFF" w:themeColor="background1"/>
                          <w:lang w:val="fr-FR"/>
                        </w:rPr>
                        <w:t>adaptable</w:t>
                      </w:r>
                      <w:proofErr w:type="gramEnd"/>
                      <w:r w:rsidRPr="00C879A6">
                        <w:rPr>
                          <w:rFonts w:ascii="Avenir Next Demi Bold" w:hAnsi="Avenir Next Demi Bold"/>
                          <w:b/>
                          <w:color w:val="FFFFFF" w:themeColor="background1"/>
                          <w:lang w:val="fr-FR"/>
                        </w:rPr>
                        <w:t xml:space="preserve"> en temps réel</w:t>
                      </w:r>
                    </w:p>
                    <w:p w14:paraId="4C2EBAA7" w14:textId="77777777" w:rsidR="00072C15" w:rsidRPr="00C879A6" w:rsidRDefault="00072C15" w:rsidP="00B52580">
                      <w:pPr>
                        <w:rPr>
                          <w:rFonts w:ascii="Avenir Next Demi Bold" w:hAnsi="Avenir Next Demi Bold"/>
                          <w:b/>
                          <w:color w:val="FFFFFF" w:themeColor="background1"/>
                        </w:rPr>
                      </w:pPr>
                    </w:p>
                  </w:txbxContent>
                </v:textbox>
                <w10:wrap type="through"/>
              </v:shape>
            </w:pict>
          </mc:Fallback>
        </mc:AlternateContent>
      </w:r>
      <w:r w:rsidR="00F7258C">
        <w:rPr>
          <w:rFonts w:cs="Calibri"/>
          <w:noProof/>
        </w:rPr>
        <mc:AlternateContent>
          <mc:Choice Requires="wps">
            <w:drawing>
              <wp:anchor distT="0" distB="0" distL="114300" distR="114300" simplePos="0" relativeHeight="251644928" behindDoc="0" locked="0" layoutInCell="1" allowOverlap="1" wp14:anchorId="5FE51B2F" wp14:editId="6070F8FF">
                <wp:simplePos x="0" y="0"/>
                <wp:positionH relativeFrom="column">
                  <wp:posOffset>453249</wp:posOffset>
                </wp:positionH>
                <wp:positionV relativeFrom="paragraph">
                  <wp:posOffset>833664</wp:posOffset>
                </wp:positionV>
                <wp:extent cx="6971595" cy="2518410"/>
                <wp:effectExtent l="63500" t="0" r="64770" b="0"/>
                <wp:wrapThrough wrapText="bothSides">
                  <wp:wrapPolygon edited="0">
                    <wp:start x="8775" y="1961"/>
                    <wp:lineTo x="8736" y="2179"/>
                    <wp:lineTo x="3187" y="3921"/>
                    <wp:lineTo x="3148" y="3921"/>
                    <wp:lineTo x="984" y="5664"/>
                    <wp:lineTo x="944" y="5773"/>
                    <wp:lineTo x="0" y="7407"/>
                    <wp:lineTo x="-197" y="9150"/>
                    <wp:lineTo x="21289" y="9477"/>
                    <wp:lineTo x="21683" y="9477"/>
                    <wp:lineTo x="21761" y="9150"/>
                    <wp:lineTo x="21565" y="7516"/>
                    <wp:lineTo x="21565" y="7407"/>
                    <wp:lineTo x="20620" y="5773"/>
                    <wp:lineTo x="20581" y="5664"/>
                    <wp:lineTo x="18416" y="3921"/>
                    <wp:lineTo x="18377" y="3921"/>
                    <wp:lineTo x="12829" y="2179"/>
                    <wp:lineTo x="12789" y="1961"/>
                    <wp:lineTo x="8775" y="1961"/>
                  </wp:wrapPolygon>
                </wp:wrapThrough>
                <wp:docPr id="4" name="Arc plein 4"/>
                <wp:cNvGraphicFramePr/>
                <a:graphic xmlns:a="http://schemas.openxmlformats.org/drawingml/2006/main">
                  <a:graphicData uri="http://schemas.microsoft.com/office/word/2010/wordprocessingShape">
                    <wps:wsp>
                      <wps:cNvSpPr/>
                      <wps:spPr>
                        <a:xfrm>
                          <a:off x="0" y="0"/>
                          <a:ext cx="6971595" cy="2518410"/>
                        </a:xfrm>
                        <a:prstGeom prst="blockArc">
                          <a:avLst>
                            <a:gd name="adj1" fmla="val 10800000"/>
                            <a:gd name="adj2" fmla="val 50641"/>
                            <a:gd name="adj3" fmla="val 30248"/>
                          </a:avLst>
                        </a:prstGeom>
                        <a:solidFill>
                          <a:schemeClr val="accent1"/>
                        </a:solidFill>
                        <a:ln>
                          <a:solidFill>
                            <a:schemeClr val="tx1">
                              <a:lumMod val="75000"/>
                              <a:lumOff val="25000"/>
                            </a:schemeClr>
                          </a:solidFill>
                        </a:ln>
                        <a:scene3d>
                          <a:camera prst="orthographicFront">
                            <a:rot lat="3240000" lon="0" rev="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9A9BB" id="Arc plein 4" o:spid="_x0000_s1026" style="position:absolute;margin-left:35.7pt;margin-top:65.65pt;width:548.95pt;height:198.3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6971595,2518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" path="m,1259205c,661784,1162092,146597,2781827,25946v472267,-35178,959602,-34579,1431194,1762c5874030,155704,7037906,697504,6968701,1310515r-767696,-11310c6319685,1030567,5245224,793531,3777850,764636v-190919,-3760,-383479,-3822,-574470,-187c1815796,790862,761768,1004444,761768,1259204l,1259205xe" fillcolor="#4f81bd [3204]" strokecolor="#404040 [2429]">
                <v:shadow on="t" color="black" opacity="22937f" origin=",.5" offset="0,.63889mm"/>
                <v:path arrowok="t" o:connecttype="custom" o:connectlocs="0,1259205;2781827,25946;4213021,27708;6968701,1310515;6201005,1299205;3777850,764636;3203380,764449;761768,1259204;0,1259205" o:connectangles="0,0,0,0,0,0,0,0,0"/>
                <w10:wrap type="through"/>
              </v:shape>
            </w:pict>
          </mc:Fallback>
        </mc:AlternateContent>
      </w:r>
      <w:r w:rsidR="00F7258C">
        <w:rPr>
          <w:rFonts w:cs="Calibri"/>
          <w:noProof/>
        </w:rPr>
        <mc:AlternateContent>
          <mc:Choice Requires="wps">
            <w:drawing>
              <wp:anchor distT="0" distB="0" distL="114300" distR="114300" simplePos="0" relativeHeight="251645952" behindDoc="0" locked="0" layoutInCell="1" allowOverlap="1" wp14:anchorId="6508CE0B" wp14:editId="4D6599AC">
                <wp:simplePos x="0" y="0"/>
                <wp:positionH relativeFrom="column">
                  <wp:posOffset>453249</wp:posOffset>
                </wp:positionH>
                <wp:positionV relativeFrom="paragraph">
                  <wp:posOffset>833664</wp:posOffset>
                </wp:positionV>
                <wp:extent cx="6971595" cy="2658110"/>
                <wp:effectExtent l="50800" t="0" r="26670" b="0"/>
                <wp:wrapThrough wrapText="bothSides">
                  <wp:wrapPolygon edited="0">
                    <wp:start x="21757" y="9216"/>
                    <wp:lineTo x="21757" y="8906"/>
                    <wp:lineTo x="21639" y="7358"/>
                    <wp:lineTo x="21639" y="7255"/>
                    <wp:lineTo x="20774" y="5707"/>
                    <wp:lineTo x="20734" y="5707"/>
                    <wp:lineTo x="18963" y="4056"/>
                    <wp:lineTo x="18924" y="4056"/>
                    <wp:lineTo x="14910" y="2405"/>
                    <wp:lineTo x="14871" y="2405"/>
                    <wp:lineTo x="11644" y="1992"/>
                    <wp:lineTo x="11605" y="1785"/>
                    <wp:lineTo x="9991" y="1785"/>
                    <wp:lineTo x="9952" y="1992"/>
                    <wp:lineTo x="6725" y="2405"/>
                    <wp:lineTo x="6686" y="2405"/>
                    <wp:lineTo x="2672" y="4056"/>
                    <wp:lineTo x="2633" y="4056"/>
                    <wp:lineTo x="862" y="5707"/>
                    <wp:lineTo x="822" y="5707"/>
                    <wp:lineTo x="-43" y="7255"/>
                    <wp:lineTo x="-43" y="7358"/>
                    <wp:lineTo x="18963" y="9009"/>
                    <wp:lineTo x="19003" y="9216"/>
                    <wp:lineTo x="21757" y="9216"/>
                  </wp:wrapPolygon>
                </wp:wrapThrough>
                <wp:docPr id="12" name="Arc plein 12"/>
                <wp:cNvGraphicFramePr/>
                <a:graphic xmlns:a="http://schemas.openxmlformats.org/drawingml/2006/main">
                  <a:graphicData uri="http://schemas.microsoft.com/office/word/2010/wordprocessingShape">
                    <wps:wsp>
                      <wps:cNvSpPr/>
                      <wps:spPr>
                        <a:xfrm rot="10800000">
                          <a:off x="0" y="0"/>
                          <a:ext cx="6971595" cy="2658110"/>
                        </a:xfrm>
                        <a:prstGeom prst="blockArc">
                          <a:avLst>
                            <a:gd name="adj1" fmla="val 10800000"/>
                            <a:gd name="adj2" fmla="val 50641"/>
                            <a:gd name="adj3" fmla="val 30248"/>
                          </a:avLst>
                        </a:prstGeom>
                        <a:solidFill>
                          <a:schemeClr val="accent1"/>
                        </a:solidFill>
                        <a:ln>
                          <a:solidFill>
                            <a:schemeClr val="tx1">
                              <a:lumMod val="75000"/>
                              <a:lumOff val="25000"/>
                            </a:schemeClr>
                          </a:solidFill>
                        </a:ln>
                        <a:scene3d>
                          <a:camera prst="orthographicFront">
                            <a:rot lat="3240000" lon="0" rev="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E91E4" id="Arc plein 12" o:spid="_x0000_s1026" style="position:absolute;margin-left:35.7pt;margin-top:65.65pt;width:548.95pt;height:209.3pt;rotation:180;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6971595,265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" path="m,1329055c,703953,1142505,163337,2744498,30401v496706,-41217,1011046,-40516,1506965,2057c5891130,173215,7033888,740029,6968996,1380369r-808987,-11918c6268015,1087446,5223652,839862,3793787,807499v-201253,-4555,-404494,-4631,-605833,-226c1830560,836971,804026,1061654,804026,1329055l,1329055xe" fillcolor="#4f81bd [3204]" strokecolor="#404040 [2429]">
                <v:shadow on="t" color="black" opacity="22937f" origin=",.5" offset="0,.63889mm"/>
                <v:path arrowok="t" o:connecttype="custom" o:connectlocs="0,1329055;2744498,30401;4251463,32458;6968996,1380369;6160009,1368451;3793787,807499;3187954,807273;804026,1329055;0,1329055" o:connectangles="0,0,0,0,0,0,0,0,0"/>
                <w10:wrap type="through"/>
              </v:shape>
            </w:pict>
          </mc:Fallback>
        </mc:AlternateContent>
      </w:r>
      <w:r w:rsidR="00F7258C">
        <w:rPr>
          <w:rFonts w:cs="Calibri"/>
          <w:noProof/>
        </w:rPr>
        <mc:AlternateContent>
          <mc:Choice Requires="wps">
            <w:drawing>
              <wp:anchor distT="0" distB="0" distL="114300" distR="114300" simplePos="0" relativeHeight="251652096" behindDoc="0" locked="0" layoutInCell="1" allowOverlap="1" wp14:anchorId="4110FCF5" wp14:editId="10242E11">
                <wp:simplePos x="0" y="0"/>
                <wp:positionH relativeFrom="column">
                  <wp:posOffset>2927594</wp:posOffset>
                </wp:positionH>
                <wp:positionV relativeFrom="paragraph">
                  <wp:posOffset>1184184</wp:posOffset>
                </wp:positionV>
                <wp:extent cx="2245360" cy="266700"/>
                <wp:effectExtent l="0" t="0" r="0" b="0"/>
                <wp:wrapThrough wrapText="bothSides">
                  <wp:wrapPolygon edited="0">
                    <wp:start x="611" y="580"/>
                    <wp:lineTo x="611" y="20295"/>
                    <wp:lineTo x="20891" y="20295"/>
                    <wp:lineTo x="20891" y="580"/>
                    <wp:lineTo x="611" y="580"/>
                  </wp:wrapPolygon>
                </wp:wrapThrough>
                <wp:docPr id="24" name="Zone de texte 24"/>
                <wp:cNvGraphicFramePr/>
                <a:graphic xmlns:a="http://schemas.openxmlformats.org/drawingml/2006/main">
                  <a:graphicData uri="http://schemas.microsoft.com/office/word/2010/wordprocessingShape">
                    <wps:wsp>
                      <wps:cNvSpPr txBox="1"/>
                      <wps:spPr>
                        <a:xfrm>
                          <a:off x="0" y="0"/>
                          <a:ext cx="224536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BD100C" w14:textId="77777777" w:rsidR="00072C15" w:rsidRPr="00C879A6" w:rsidRDefault="00072C15" w:rsidP="00B52580">
                            <w:pPr>
                              <w:rPr>
                                <w:rFonts w:ascii="Avenir Next Demi Bold" w:hAnsi="Avenir Next Demi Bold"/>
                                <w:b/>
                                <w:lang w:val="fr-FR"/>
                              </w:rPr>
                            </w:pPr>
                            <w:r w:rsidRPr="00C879A6">
                              <w:rPr>
                                <w:rFonts w:ascii="Avenir Next Demi Bold" w:hAnsi="Avenir Next Demi Bold"/>
                                <w:b/>
                                <w:lang w:val="fr-FR"/>
                              </w:rPr>
                              <w:t>Plan de cours numérique enrichi</w:t>
                            </w:r>
                          </w:p>
                          <w:p w14:paraId="491D5B26" w14:textId="77777777" w:rsidR="00072C15" w:rsidRPr="00C879A6" w:rsidRDefault="00072C15" w:rsidP="00B52580">
                            <w:pPr>
                              <w:rPr>
                                <w:rFonts w:ascii="Avenir Next Demi Bold" w:hAnsi="Avenir Next Demi Bold"/>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0FCF5" id="Zone de texte 24" o:spid="_x0000_s1034" type="#_x0000_t202" style="position:absolute;left:0;text-align:left;margin-left:230.5pt;margin-top:93.25pt;width:176.8pt;height:21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" filled="f" stroked="f">
                <v:textbox>
                  <w:txbxContent>
                    <w:p w14:paraId="2DBD100C" w14:textId="77777777" w:rsidR="00072C15" w:rsidRPr="00C879A6" w:rsidRDefault="00072C15" w:rsidP="00B52580">
                      <w:pPr>
                        <w:rPr>
                          <w:rFonts w:ascii="Avenir Next Demi Bold" w:hAnsi="Avenir Next Demi Bold"/>
                          <w:b/>
                          <w:lang w:val="fr-FR"/>
                        </w:rPr>
                      </w:pPr>
                      <w:r w:rsidRPr="00C879A6">
                        <w:rPr>
                          <w:rFonts w:ascii="Avenir Next Demi Bold" w:hAnsi="Avenir Next Demi Bold"/>
                          <w:b/>
                          <w:lang w:val="fr-FR"/>
                        </w:rPr>
                        <w:t>Plan de cours numérique enrichi</w:t>
                      </w:r>
                    </w:p>
                    <w:p w14:paraId="491D5B26" w14:textId="77777777" w:rsidR="00072C15" w:rsidRPr="00C879A6" w:rsidRDefault="00072C15" w:rsidP="00B52580">
                      <w:pPr>
                        <w:rPr>
                          <w:rFonts w:ascii="Avenir Next Demi Bold" w:hAnsi="Avenir Next Demi Bold"/>
                          <w:b/>
                        </w:rPr>
                      </w:pPr>
                    </w:p>
                  </w:txbxContent>
                </v:textbox>
                <w10:wrap type="through"/>
              </v:shape>
            </w:pict>
          </mc:Fallback>
        </mc:AlternateContent>
      </w:r>
      <w:r w:rsidR="00F7258C">
        <w:rPr>
          <w:rFonts w:cs="Calibri"/>
          <w:noProof/>
        </w:rPr>
        <mc:AlternateContent>
          <mc:Choice Requires="wps">
            <w:drawing>
              <wp:anchor distT="0" distB="0" distL="114300" distR="114300" simplePos="0" relativeHeight="251655168" behindDoc="0" locked="0" layoutInCell="1" allowOverlap="1" wp14:anchorId="30A09323" wp14:editId="3394869A">
                <wp:simplePos x="0" y="0"/>
                <wp:positionH relativeFrom="column">
                  <wp:posOffset>-36286</wp:posOffset>
                </wp:positionH>
                <wp:positionV relativeFrom="paragraph">
                  <wp:posOffset>2012224</wp:posOffset>
                </wp:positionV>
                <wp:extent cx="1414637" cy="266065"/>
                <wp:effectExtent l="0" t="0" r="0" b="0"/>
                <wp:wrapThrough wrapText="bothSides">
                  <wp:wrapPolygon edited="0">
                    <wp:start x="970" y="1031"/>
                    <wp:lineTo x="970" y="19589"/>
                    <wp:lineTo x="20562" y="19589"/>
                    <wp:lineTo x="20562" y="1031"/>
                    <wp:lineTo x="970" y="1031"/>
                  </wp:wrapPolygon>
                </wp:wrapThrough>
                <wp:docPr id="1" name="Zone de texte 1"/>
                <wp:cNvGraphicFramePr/>
                <a:graphic xmlns:a="http://schemas.openxmlformats.org/drawingml/2006/main">
                  <a:graphicData uri="http://schemas.microsoft.com/office/word/2010/wordprocessingShape">
                    <wps:wsp>
                      <wps:cNvSpPr txBox="1"/>
                      <wps:spPr>
                        <a:xfrm>
                          <a:off x="0" y="0"/>
                          <a:ext cx="1414637" cy="266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217782" w14:textId="77777777" w:rsidR="00072C15" w:rsidRPr="00C879A6" w:rsidRDefault="00072C15" w:rsidP="00B52580">
                            <w:pPr>
                              <w:rPr>
                                <w:rFonts w:ascii="Avenir Next Demi Bold" w:hAnsi="Avenir Next Demi Bold"/>
                                <w:b/>
                                <w:color w:val="FFFFFF" w:themeColor="background1"/>
                              </w:rPr>
                            </w:pPr>
                            <w:r w:rsidRPr="00C879A6">
                              <w:rPr>
                                <w:rFonts w:ascii="Avenir Next Demi Bold" w:hAnsi="Avenir Next Demi Bold"/>
                                <w:b/>
                                <w:color w:val="FFFFFF" w:themeColor="background1"/>
                                <w:lang w:val="fr-FR"/>
                              </w:rPr>
                              <w:t xml:space="preserve">Contenu figé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09323" id="Zone de texte 1" o:spid="_x0000_s1035" type="#_x0000_t202" style="position:absolute;left:0;text-align:left;margin-left:-2.85pt;margin-top:158.45pt;width:111.4pt;height:20.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" filled="f" stroked="f">
                <v:textbox>
                  <w:txbxContent>
                    <w:p w14:paraId="75217782" w14:textId="77777777" w:rsidR="00072C15" w:rsidRPr="00C879A6" w:rsidRDefault="00072C15" w:rsidP="00B52580">
                      <w:pPr>
                        <w:rPr>
                          <w:rFonts w:ascii="Avenir Next Demi Bold" w:hAnsi="Avenir Next Demi Bold"/>
                          <w:b/>
                          <w:color w:val="FFFFFF" w:themeColor="background1"/>
                        </w:rPr>
                      </w:pPr>
                      <w:r w:rsidRPr="00C879A6">
                        <w:rPr>
                          <w:rFonts w:ascii="Avenir Next Demi Bold" w:hAnsi="Avenir Next Demi Bold"/>
                          <w:b/>
                          <w:color w:val="FFFFFF" w:themeColor="background1"/>
                          <w:lang w:val="fr-FR"/>
                        </w:rPr>
                        <w:t xml:space="preserve">Contenu figé </w:t>
                      </w:r>
                    </w:p>
                  </w:txbxContent>
                </v:textbox>
                <w10:wrap type="through"/>
              </v:shape>
            </w:pict>
          </mc:Fallback>
        </mc:AlternateContent>
      </w:r>
    </w:p>
    <w:p w14:paraId="227D030E" w14:textId="22121FC2" w:rsidR="00077EAB" w:rsidRPr="00F830B9" w:rsidRDefault="00B52580" w:rsidP="00B52580">
      <w:pPr>
        <w:pStyle w:val="Titre1"/>
      </w:pPr>
      <w:r w:rsidRPr="00F830B9">
        <w:lastRenderedPageBreak/>
        <w:t>Points forts et points faibles de l’expérience</w:t>
      </w:r>
    </w:p>
    <w:tbl>
      <w:tblPr>
        <w:tblStyle w:val="TableauGrille4-Accentuation1"/>
        <w:tblW w:w="0" w:type="auto"/>
        <w:tblLayout w:type="fixed"/>
        <w:tblLook w:val="04A0" w:firstRow="1" w:lastRow="0" w:firstColumn="1" w:lastColumn="0" w:noHBand="0" w:noVBand="1"/>
      </w:tblPr>
      <w:tblGrid>
        <w:gridCol w:w="5030"/>
        <w:gridCol w:w="5030"/>
      </w:tblGrid>
      <w:tr w:rsidR="00077EAB" w:rsidRPr="00F830B9" w14:paraId="22587760" w14:textId="77777777" w:rsidTr="00FC463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030" w:type="dxa"/>
            <w:vAlign w:val="center"/>
          </w:tcPr>
          <w:p w14:paraId="30EB0428" w14:textId="60252043" w:rsidR="00077EAB" w:rsidRPr="00F830B9" w:rsidRDefault="009B66E0" w:rsidP="00FC463C">
            <w:pPr>
              <w:jc w:val="center"/>
              <w:rPr>
                <w:b w:val="0"/>
              </w:rPr>
            </w:pPr>
            <w:r>
              <w:t>Avantages anticipés</w:t>
            </w:r>
          </w:p>
        </w:tc>
        <w:tc>
          <w:tcPr>
            <w:tcW w:w="5030" w:type="dxa"/>
            <w:vAlign w:val="center"/>
          </w:tcPr>
          <w:p w14:paraId="430B44BA" w14:textId="4981A527" w:rsidR="00077EAB" w:rsidRPr="00F830B9" w:rsidRDefault="009B66E0" w:rsidP="00FC463C">
            <w:pPr>
              <w:jc w:val="center"/>
              <w:cnfStyle w:val="100000000000" w:firstRow="1" w:lastRow="0" w:firstColumn="0" w:lastColumn="0" w:oddVBand="0" w:evenVBand="0" w:oddHBand="0" w:evenHBand="0" w:firstRowFirstColumn="0" w:firstRowLastColumn="0" w:lastRowFirstColumn="0" w:lastRowLastColumn="0"/>
              <w:rPr>
                <w:b w:val="0"/>
              </w:rPr>
            </w:pPr>
            <w:r>
              <w:t>Inconvénients potentiels</w:t>
            </w:r>
          </w:p>
        </w:tc>
      </w:tr>
      <w:tr w:rsidR="00077EAB" w:rsidRPr="00F830B9" w14:paraId="4D0B9130" w14:textId="77777777" w:rsidTr="009B66E0">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5030" w:type="dxa"/>
          </w:tcPr>
          <w:p w14:paraId="0EF4FCC7" w14:textId="530FC3A8" w:rsidR="00077EAB" w:rsidRDefault="00077EAB" w:rsidP="006740AF">
            <w:pPr>
              <w:jc w:val="left"/>
              <w:rPr>
                <w:bCs w:val="0"/>
              </w:rPr>
            </w:pPr>
            <w:r w:rsidRPr="006740AF">
              <w:rPr>
                <w:b w:val="0"/>
              </w:rPr>
              <w:t>Toutes les informations sont accessibles en tout temps et à toute heure.</w:t>
            </w:r>
          </w:p>
          <w:p w14:paraId="65F4181C" w14:textId="77777777" w:rsidR="00A14DC9" w:rsidRPr="006740AF" w:rsidRDefault="00A14DC9" w:rsidP="006740AF">
            <w:pPr>
              <w:jc w:val="left"/>
              <w:rPr>
                <w:b w:val="0"/>
              </w:rPr>
            </w:pPr>
          </w:p>
          <w:p w14:paraId="522C12D2" w14:textId="77777777" w:rsidR="009B66E0" w:rsidRPr="006740AF" w:rsidRDefault="009B66E0" w:rsidP="006740AF">
            <w:pPr>
              <w:jc w:val="left"/>
              <w:rPr>
                <w:b w:val="0"/>
              </w:rPr>
            </w:pPr>
          </w:p>
          <w:p w14:paraId="38B6542D" w14:textId="77777777" w:rsidR="00077EAB" w:rsidRPr="006740AF" w:rsidRDefault="00077EAB" w:rsidP="006740AF">
            <w:pPr>
              <w:jc w:val="left"/>
              <w:rPr>
                <w:b w:val="0"/>
              </w:rPr>
            </w:pPr>
          </w:p>
        </w:tc>
        <w:tc>
          <w:tcPr>
            <w:tcW w:w="5030" w:type="dxa"/>
          </w:tcPr>
          <w:p w14:paraId="0FFBE1A1" w14:textId="0EEEA2FE" w:rsidR="00077EAB" w:rsidRPr="006740AF" w:rsidRDefault="00072C15" w:rsidP="00A14DC9">
            <w:pPr>
              <w:jc w:val="left"/>
              <w:cnfStyle w:val="000000100000" w:firstRow="0" w:lastRow="0" w:firstColumn="0" w:lastColumn="0" w:oddVBand="0" w:evenVBand="0" w:oddHBand="1" w:evenHBand="0" w:firstRowFirstColumn="0" w:firstRowLastColumn="0" w:lastRowFirstColumn="0" w:lastRowLastColumn="0"/>
            </w:pPr>
            <w:r w:rsidRPr="006740AF">
              <w:t>Le risque de surcharge informationnelle</w:t>
            </w:r>
            <w:r w:rsidR="00077EAB" w:rsidRPr="006740AF">
              <w:t xml:space="preserve"> étroitement lié au développement </w:t>
            </w:r>
            <w:r w:rsidR="00883DC2" w:rsidRPr="006740AF">
              <w:t>e</w:t>
            </w:r>
            <w:r w:rsidR="00077EAB" w:rsidRPr="006740AF">
              <w:t xml:space="preserve">t à l'utilisation des </w:t>
            </w:r>
            <w:r w:rsidR="0026775A" w:rsidRPr="006740AF">
              <w:t>t</w:t>
            </w:r>
            <w:r w:rsidR="00077EAB" w:rsidRPr="006740AF">
              <w:t>echnologies de l'information et de la communication.</w:t>
            </w:r>
          </w:p>
        </w:tc>
      </w:tr>
      <w:tr w:rsidR="00A14DC9" w:rsidRPr="00F830B9" w14:paraId="0913C14D" w14:textId="77777777" w:rsidTr="009B66E0">
        <w:trPr>
          <w:trHeight w:val="112"/>
        </w:trPr>
        <w:tc>
          <w:tcPr>
            <w:cnfStyle w:val="001000000000" w:firstRow="0" w:lastRow="0" w:firstColumn="1" w:lastColumn="0" w:oddVBand="0" w:evenVBand="0" w:oddHBand="0" w:evenHBand="0" w:firstRowFirstColumn="0" w:firstRowLastColumn="0" w:lastRowFirstColumn="0" w:lastRowLastColumn="0"/>
            <w:tcW w:w="5030" w:type="dxa"/>
          </w:tcPr>
          <w:p w14:paraId="7B697595" w14:textId="77777777" w:rsidR="00A14DC9" w:rsidRDefault="00A14DC9" w:rsidP="00A14DC9">
            <w:pPr>
              <w:jc w:val="left"/>
              <w:rPr>
                <w:bCs w:val="0"/>
              </w:rPr>
            </w:pPr>
            <w:r w:rsidRPr="006740AF">
              <w:rPr>
                <w:b w:val="0"/>
              </w:rPr>
              <w:t>S’il est mis en ligne avant la première séance, les étudiants pourront le consulter et, le cas échéant, demander des éclaircissements à l’enseignant.</w:t>
            </w:r>
          </w:p>
          <w:p w14:paraId="6D5589C7" w14:textId="77777777" w:rsidR="00A14DC9" w:rsidRPr="006740AF" w:rsidRDefault="00A14DC9" w:rsidP="006740AF">
            <w:pPr>
              <w:jc w:val="left"/>
            </w:pPr>
          </w:p>
        </w:tc>
        <w:tc>
          <w:tcPr>
            <w:tcW w:w="5030" w:type="dxa"/>
          </w:tcPr>
          <w:p w14:paraId="04557C60" w14:textId="77777777" w:rsidR="00A14DC9" w:rsidRPr="006740AF" w:rsidRDefault="00A14DC9" w:rsidP="00A14DC9">
            <w:pPr>
              <w:jc w:val="left"/>
              <w:cnfStyle w:val="000000000000" w:firstRow="0" w:lastRow="0" w:firstColumn="0" w:lastColumn="0" w:oddVBand="0" w:evenVBand="0" w:oddHBand="0" w:evenHBand="0" w:firstRowFirstColumn="0" w:firstRowLastColumn="0" w:lastRowFirstColumn="0" w:lastRowLastColumn="0"/>
            </w:pPr>
            <w:r w:rsidRPr="006740AF">
              <w:t xml:space="preserve">Le risque de fracture numérique : ce risque est inhérent à l’usage des technologies de l’information et de la communication (TIC). Il peut être d’ordre technologique lié à l’équipement, infrastructures, ou lié à l’utilisateur et à l’usage qu’il fait des </w:t>
            </w:r>
            <w:proofErr w:type="gramStart"/>
            <w:r w:rsidRPr="006740AF">
              <w:t>TIC</w:t>
            </w:r>
            <w:r w:rsidRPr="006740AF">
              <w:rPr>
                <w:vertAlign w:val="superscript"/>
              </w:rPr>
              <w:t>(</w:t>
            </w:r>
            <w:proofErr w:type="gramEnd"/>
            <w:r w:rsidRPr="006740AF">
              <w:rPr>
                <w:rStyle w:val="Appelnotedebasdep"/>
                <w:rFonts w:eastAsia="Times New Roman"/>
              </w:rPr>
              <w:footnoteReference w:id="1"/>
            </w:r>
            <w:r w:rsidRPr="006740AF">
              <w:rPr>
                <w:vertAlign w:val="superscript"/>
              </w:rPr>
              <w:t xml:space="preserve">, </w:t>
            </w:r>
            <w:r w:rsidRPr="006740AF">
              <w:rPr>
                <w:rStyle w:val="Appelnotedebasdep"/>
                <w:rFonts w:eastAsia="Times New Roman"/>
              </w:rPr>
              <w:footnoteReference w:id="2"/>
            </w:r>
            <w:r w:rsidRPr="006740AF">
              <w:rPr>
                <w:vertAlign w:val="superscript"/>
              </w:rPr>
              <w:t>)</w:t>
            </w:r>
            <w:r w:rsidRPr="006740AF">
              <w:t xml:space="preserve">. </w:t>
            </w:r>
          </w:p>
          <w:p w14:paraId="0593904E" w14:textId="77777777" w:rsidR="00A14DC9" w:rsidRPr="006740AF" w:rsidRDefault="00A14DC9" w:rsidP="006740AF">
            <w:pPr>
              <w:jc w:val="left"/>
              <w:cnfStyle w:val="000000000000" w:firstRow="0" w:lastRow="0" w:firstColumn="0" w:lastColumn="0" w:oddVBand="0" w:evenVBand="0" w:oddHBand="0" w:evenHBand="0" w:firstRowFirstColumn="0" w:firstRowLastColumn="0" w:lastRowFirstColumn="0" w:lastRowLastColumn="0"/>
            </w:pPr>
          </w:p>
        </w:tc>
      </w:tr>
    </w:tbl>
    <w:p w14:paraId="4586CAEE" w14:textId="77777777" w:rsidR="00DB4260" w:rsidRDefault="00DB4260" w:rsidP="00DB4260">
      <w:pPr>
        <w:pStyle w:val="Paragraphedeliste"/>
        <w:ind w:left="709"/>
        <w:jc w:val="left"/>
        <w:cnfStyle w:val="001000100000" w:firstRow="0" w:lastRow="0" w:firstColumn="1" w:lastColumn="0" w:oddVBand="0" w:evenVBand="0" w:oddHBand="1" w:evenHBand="0" w:firstRowFirstColumn="0" w:firstRowLastColumn="0" w:lastRowFirstColumn="0" w:lastRowLastColumn="0"/>
        <w:rPr>
          <w:szCs w:val="24"/>
        </w:rPr>
      </w:pPr>
    </w:p>
    <w:p w14:paraId="47587EF7" w14:textId="41B48608" w:rsidR="00F27A52" w:rsidRPr="00F27A52" w:rsidRDefault="00A14DC9" w:rsidP="00F27A52">
      <w:pPr>
        <w:pStyle w:val="Paragraphedeliste"/>
        <w:numPr>
          <w:ilvl w:val="0"/>
          <w:numId w:val="3"/>
        </w:numPr>
        <w:ind w:left="709"/>
        <w:jc w:val="left"/>
        <w:cnfStyle w:val="001000100000" w:firstRow="0" w:lastRow="0" w:firstColumn="1" w:lastColumn="0" w:oddVBand="0" w:evenVBand="0" w:oddHBand="1" w:evenHBand="0" w:firstRowFirstColumn="0" w:firstRowLastColumn="0" w:lastRowFirstColumn="0" w:lastRowLastColumn="0"/>
        <w:rPr>
          <w:szCs w:val="24"/>
        </w:rPr>
      </w:pPr>
      <w:r w:rsidRPr="00F27A52">
        <w:rPr>
          <w:szCs w:val="24"/>
        </w:rPr>
        <w:t>Les ressources - textes et images - peuvent être grossies, mais il est important de prévoir des documents en Word (</w:t>
      </w:r>
      <w:hyperlink r:id="rId11" w:history="1">
        <w:r w:rsidRPr="00F27A52">
          <w:rPr>
            <w:rStyle w:val="Lienhypertexte"/>
            <w:i/>
            <w:szCs w:val="24"/>
          </w:rPr>
          <w:t>https://suppor</w:t>
        </w:r>
        <w:r w:rsidRPr="00F27A52">
          <w:rPr>
            <w:rStyle w:val="Lienhypertexte"/>
            <w:i/>
            <w:szCs w:val="24"/>
          </w:rPr>
          <w:t>t</w:t>
        </w:r>
        <w:r w:rsidRPr="00F27A52">
          <w:rPr>
            <w:rStyle w:val="Lienhypertexte"/>
            <w:i/>
            <w:szCs w:val="24"/>
          </w:rPr>
          <w:t>.office.com/fr-fr/article/rendre-vos-documents-word-accessibles-aux-personnes-atteintes-de-handicaps-d9bf3683-87ac-47ea-b91a-78dcacb3c66d</w:t>
        </w:r>
      </w:hyperlink>
      <w:r w:rsidRPr="00F27A52">
        <w:rPr>
          <w:szCs w:val="24"/>
        </w:rPr>
        <w:t>) ou en PDF accessible (</w:t>
      </w:r>
      <w:hyperlink r:id="rId12" w:history="1">
        <w:r w:rsidRPr="00F27A52">
          <w:rPr>
            <w:rStyle w:val="Lienhypertexte"/>
            <w:i/>
            <w:szCs w:val="24"/>
          </w:rPr>
          <w:t>https://suppor</w:t>
        </w:r>
        <w:r w:rsidRPr="00F27A52">
          <w:rPr>
            <w:rStyle w:val="Lienhypertexte"/>
            <w:i/>
            <w:szCs w:val="24"/>
          </w:rPr>
          <w:t>t</w:t>
        </w:r>
        <w:r w:rsidRPr="00F27A52">
          <w:rPr>
            <w:rStyle w:val="Lienhypertexte"/>
            <w:i/>
            <w:szCs w:val="24"/>
          </w:rPr>
          <w:t>.office.com/fr-fr/article/Cr%C3%A9er-des-fichiers-PDF-accessibles-064625e0-56ea-4e16-ad71-3aa33bb4b7ed?CorrelationId=783a92cb-9edf-444f-bef7-387f0a74abb8&amp;ui=fr-FR&amp;rs=fr-CA&amp;ad=CA</w:t>
        </w:r>
      </w:hyperlink>
      <w:r w:rsidRPr="00F27A52">
        <w:rPr>
          <w:szCs w:val="24"/>
        </w:rPr>
        <w:t>)</w:t>
      </w:r>
      <w:r w:rsidR="00F27A52" w:rsidRPr="00F27A52">
        <w:rPr>
          <w:szCs w:val="24"/>
        </w:rPr>
        <w:t>.</w:t>
      </w:r>
    </w:p>
    <w:p w14:paraId="6D5FE595" w14:textId="39F43FF5" w:rsidR="00F27A52" w:rsidRPr="00F27A52" w:rsidRDefault="00A14DC9" w:rsidP="00F27A52">
      <w:pPr>
        <w:pStyle w:val="Paragraphedeliste"/>
        <w:numPr>
          <w:ilvl w:val="0"/>
          <w:numId w:val="3"/>
        </w:numPr>
        <w:ind w:left="709"/>
        <w:jc w:val="left"/>
        <w:cnfStyle w:val="001000100000" w:firstRow="0" w:lastRow="0" w:firstColumn="1" w:lastColumn="0" w:oddVBand="0" w:evenVBand="0" w:oddHBand="1" w:evenHBand="0" w:firstRowFirstColumn="0" w:firstRowLastColumn="0" w:lastRowFirstColumn="0" w:lastRowLastColumn="0"/>
        <w:rPr>
          <w:szCs w:val="24"/>
        </w:rPr>
      </w:pPr>
      <w:r w:rsidRPr="00F27A52">
        <w:rPr>
          <w:szCs w:val="24"/>
        </w:rPr>
        <w:t xml:space="preserve">Il est possible de vérifier l’accessibilité du document </w:t>
      </w:r>
      <w:proofErr w:type="spellStart"/>
      <w:r w:rsidRPr="00F27A52">
        <w:rPr>
          <w:szCs w:val="24"/>
        </w:rPr>
        <w:t>pdf</w:t>
      </w:r>
      <w:proofErr w:type="spellEnd"/>
      <w:r w:rsidRPr="00F27A52">
        <w:rPr>
          <w:szCs w:val="24"/>
        </w:rPr>
        <w:t xml:space="preserve"> (</w:t>
      </w:r>
      <w:hyperlink r:id="rId13" w:history="1">
        <w:r w:rsidRPr="00F27A52">
          <w:rPr>
            <w:rStyle w:val="Lienhypertexte"/>
            <w:i/>
            <w:szCs w:val="24"/>
          </w:rPr>
          <w:t>http://www.access-for-all.ch/en/pdf-lab/pdf-accessibility-checker-pac.html</w:t>
        </w:r>
      </w:hyperlink>
      <w:r w:rsidRPr="00F27A52">
        <w:rPr>
          <w:szCs w:val="24"/>
        </w:rPr>
        <w:t>)</w:t>
      </w:r>
      <w:r w:rsidR="00F27A52" w:rsidRPr="00F27A52">
        <w:rPr>
          <w:szCs w:val="24"/>
        </w:rPr>
        <w:t xml:space="preserve"> </w:t>
      </w:r>
      <w:r w:rsidRPr="00F27A52">
        <w:rPr>
          <w:szCs w:val="24"/>
        </w:rPr>
        <w:t>et d’inclure des descriptions alternatives des images incluses dans le document (</w:t>
      </w:r>
      <w:hyperlink r:id="rId14" w:history="1">
        <w:r w:rsidRPr="00F27A52">
          <w:rPr>
            <w:rStyle w:val="Lienhypertexte"/>
            <w:i/>
            <w:szCs w:val="24"/>
          </w:rPr>
          <w:t>https://support.office.com/fr-fr/article/ajouter-du-texte-de-remplacement-%C3%A0-une-forme-une-image-un-graphique-un-graphique-smartart-ou-un-autre-objet-44989b2a-903c-4d9a-b742-6a75b451c669</w:t>
        </w:r>
      </w:hyperlink>
      <w:r w:rsidRPr="00F27A52">
        <w:rPr>
          <w:szCs w:val="24"/>
        </w:rPr>
        <w:t>)</w:t>
      </w:r>
      <w:r w:rsidR="00F27A52" w:rsidRPr="00F27A52">
        <w:rPr>
          <w:szCs w:val="24"/>
        </w:rPr>
        <w:t>.</w:t>
      </w:r>
    </w:p>
    <w:p w14:paraId="6767C6B5" w14:textId="12F7729A" w:rsidR="00A14DC9" w:rsidRPr="00F27A52" w:rsidRDefault="00A14DC9" w:rsidP="00F27A52">
      <w:pPr>
        <w:pStyle w:val="Paragraphedeliste"/>
        <w:numPr>
          <w:ilvl w:val="0"/>
          <w:numId w:val="3"/>
        </w:numPr>
        <w:ind w:left="709"/>
        <w:jc w:val="left"/>
        <w:cnfStyle w:val="001000100000" w:firstRow="0" w:lastRow="0" w:firstColumn="1" w:lastColumn="0" w:oddVBand="0" w:evenVBand="0" w:oddHBand="1" w:evenHBand="0" w:firstRowFirstColumn="0" w:firstRowLastColumn="0" w:lastRowFirstColumn="0" w:lastRowLastColumn="0"/>
        <w:rPr>
          <w:szCs w:val="24"/>
        </w:rPr>
      </w:pPr>
      <w:r w:rsidRPr="00F27A52">
        <w:rPr>
          <w:szCs w:val="24"/>
        </w:rPr>
        <w:t xml:space="preserve">Il est également important de s’assurer de la </w:t>
      </w:r>
      <w:r w:rsidRPr="00F27A52">
        <w:rPr>
          <w:szCs w:val="24"/>
          <w:lang w:val="fr-FR"/>
        </w:rPr>
        <w:t>lisibilité du texte et du contraste des éléments visuels (</w:t>
      </w:r>
      <w:hyperlink r:id="rId15" w:history="1">
        <w:r w:rsidRPr="00F27A52">
          <w:rPr>
            <w:rStyle w:val="Lienhypertexte"/>
            <w:szCs w:val="24"/>
          </w:rPr>
          <w:t>https://www</w:t>
        </w:r>
        <w:r w:rsidRPr="00F27A52">
          <w:rPr>
            <w:rStyle w:val="Lienhypertexte"/>
            <w:szCs w:val="24"/>
          </w:rPr>
          <w:t>.</w:t>
        </w:r>
        <w:r w:rsidRPr="00F27A52">
          <w:rPr>
            <w:rStyle w:val="Lienhypertexte"/>
            <w:szCs w:val="24"/>
          </w:rPr>
          <w:t>paciellogroup.com/resources/contrastanalyser/</w:t>
        </w:r>
      </w:hyperlink>
      <w:r w:rsidRPr="00F27A52">
        <w:rPr>
          <w:szCs w:val="24"/>
        </w:rPr>
        <w:t>)</w:t>
      </w:r>
      <w:r w:rsidR="00F27A52" w:rsidRPr="00F27A52">
        <w:rPr>
          <w:szCs w:val="24"/>
        </w:rPr>
        <w:t>.</w:t>
      </w:r>
      <w:r w:rsidRPr="00F27A52">
        <w:rPr>
          <w:szCs w:val="24"/>
        </w:rPr>
        <w:t xml:space="preserve"> </w:t>
      </w:r>
    </w:p>
    <w:p w14:paraId="479B568B" w14:textId="4E2B7DF8" w:rsidR="00A14DC9" w:rsidRPr="00A14DC9" w:rsidRDefault="00A14DC9" w:rsidP="00A14DC9">
      <w:pPr>
        <w:rPr>
          <w:highlight w:val="yellow"/>
        </w:rPr>
        <w:sectPr w:rsidR="00A14DC9" w:rsidRPr="00A14DC9" w:rsidSect="00444EE3">
          <w:footnotePr>
            <w:numRestart w:val="eachPage"/>
          </w:footnotePr>
          <w:pgSz w:w="12240" w:h="15840"/>
          <w:pgMar w:top="1440" w:right="1080" w:bottom="1440" w:left="1080" w:header="708" w:footer="708" w:gutter="0"/>
          <w:cols w:space="708"/>
          <w:docGrid w:linePitch="360"/>
        </w:sectPr>
      </w:pPr>
    </w:p>
    <w:p w14:paraId="2D53E093" w14:textId="6EF2C7B9" w:rsidR="00077EAB" w:rsidRPr="00F830B9" w:rsidRDefault="00B52580" w:rsidP="00B52580">
      <w:pPr>
        <w:pStyle w:val="Titre1"/>
      </w:pPr>
      <w:r w:rsidRPr="00F830B9">
        <w:t>Autres ressources</w:t>
      </w:r>
    </w:p>
    <w:p w14:paraId="05DB2539" w14:textId="77777777" w:rsidR="00077EAB" w:rsidRPr="00F27A52" w:rsidRDefault="00077EAB" w:rsidP="00B52580">
      <w:pPr>
        <w:rPr>
          <w:szCs w:val="24"/>
        </w:rPr>
      </w:pPr>
      <w:r w:rsidRPr="00F27A52">
        <w:rPr>
          <w:szCs w:val="24"/>
        </w:rPr>
        <w:t>Le plan de cours : témoin de l’alignement pédagogique</w:t>
      </w:r>
    </w:p>
    <w:p w14:paraId="432FA990" w14:textId="562CBD8A" w:rsidR="00077EAB" w:rsidRPr="00F27A52" w:rsidRDefault="00C879A6" w:rsidP="00B52580">
      <w:pPr>
        <w:rPr>
          <w:szCs w:val="24"/>
        </w:rPr>
      </w:pPr>
      <w:hyperlink r:id="rId16" w:history="1">
        <w:r w:rsidR="0026775A" w:rsidRPr="00F27A52">
          <w:rPr>
            <w:rStyle w:val="Lienhypertexte"/>
            <w:szCs w:val="24"/>
          </w:rPr>
          <w:t>http://pedagogie.uquebec.ca/portail/le-tableau/publications-2014/vol3-no7-le-plan-de-cours-temoin-de</w:t>
        </w:r>
        <w:r w:rsidR="0026775A" w:rsidRPr="00F27A52">
          <w:rPr>
            <w:rStyle w:val="Lienhypertexte"/>
            <w:szCs w:val="24"/>
          </w:rPr>
          <w:t>-</w:t>
        </w:r>
        <w:r w:rsidR="0026775A" w:rsidRPr="00F27A52">
          <w:rPr>
            <w:rStyle w:val="Lienhypertexte"/>
            <w:szCs w:val="24"/>
          </w:rPr>
          <w:t>lalignement-pedagogique-dun-c</w:t>
        </w:r>
        <w:r w:rsidR="0026775A" w:rsidRPr="00F27A52">
          <w:rPr>
            <w:rStyle w:val="Lienhypertexte"/>
            <w:szCs w:val="24"/>
          </w:rPr>
          <w:t>o</w:t>
        </w:r>
        <w:r w:rsidR="0026775A" w:rsidRPr="00F27A52">
          <w:rPr>
            <w:rStyle w:val="Lienhypertexte"/>
            <w:szCs w:val="24"/>
          </w:rPr>
          <w:t>urs</w:t>
        </w:r>
      </w:hyperlink>
    </w:p>
    <w:p w14:paraId="1688D973" w14:textId="77777777" w:rsidR="00077EAB" w:rsidRPr="00F27A52" w:rsidRDefault="00077EAB" w:rsidP="00B52580">
      <w:pPr>
        <w:rPr>
          <w:szCs w:val="24"/>
        </w:rPr>
      </w:pPr>
      <w:r w:rsidRPr="00F27A52">
        <w:rPr>
          <w:szCs w:val="24"/>
        </w:rPr>
        <w:t>Site du portail du soutien à la pédagogie universitaire du réseau de l’Université du Québec, page consultée le 17 décembre 2014.</w:t>
      </w:r>
    </w:p>
    <w:p w14:paraId="1B0AC5FB" w14:textId="77777777" w:rsidR="00077EAB" w:rsidRPr="00F27A52" w:rsidRDefault="00077EAB" w:rsidP="00B52580">
      <w:pPr>
        <w:rPr>
          <w:szCs w:val="24"/>
        </w:rPr>
      </w:pPr>
      <w:r w:rsidRPr="00F27A52">
        <w:rPr>
          <w:szCs w:val="24"/>
        </w:rPr>
        <w:t>Une présentation très claire des intentions fondamentales d’un bon plan de cours.</w:t>
      </w:r>
    </w:p>
    <w:p w14:paraId="0759E050" w14:textId="77777777" w:rsidR="00077EAB" w:rsidRPr="00F27A52" w:rsidRDefault="00077EAB" w:rsidP="00B52580">
      <w:pPr>
        <w:rPr>
          <w:szCs w:val="24"/>
        </w:rPr>
      </w:pPr>
    </w:p>
    <w:p w14:paraId="18C843C3" w14:textId="77777777" w:rsidR="00077EAB" w:rsidRPr="00F830B9" w:rsidRDefault="00077EAB" w:rsidP="00B52580"/>
    <w:p w14:paraId="55DC54EC" w14:textId="77777777" w:rsidR="00361771" w:rsidRPr="00F830B9" w:rsidRDefault="00361771" w:rsidP="00B52580"/>
    <w:sectPr w:rsidR="00361771" w:rsidRPr="00F830B9" w:rsidSect="000F2D7C">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5834" w14:textId="77777777" w:rsidR="004670DC" w:rsidRDefault="004670DC" w:rsidP="00B52580">
      <w:r>
        <w:separator/>
      </w:r>
    </w:p>
  </w:endnote>
  <w:endnote w:type="continuationSeparator" w:id="0">
    <w:p w14:paraId="4DA2B65B" w14:textId="77777777" w:rsidR="004670DC" w:rsidRDefault="004670DC" w:rsidP="00B5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Next Medium">
    <w:panose1 w:val="020B0603020202020204"/>
    <w:charset w:val="00"/>
    <w:family w:val="swiss"/>
    <w:pitch w:val="variable"/>
    <w:sig w:usb0="8000002F" w:usb1="5000204A" w:usb2="00000000" w:usb3="00000000" w:csb0="0000009B"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95243305"/>
      <w:docPartObj>
        <w:docPartGallery w:val="Page Numbers (Bottom of Page)"/>
        <w:docPartUnique/>
      </w:docPartObj>
    </w:sdtPr>
    <w:sdtContent>
      <w:p w14:paraId="793013AA" w14:textId="005D69BE" w:rsidR="00C879A6" w:rsidRDefault="00C879A6" w:rsidP="0015123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6CF0931" w14:textId="2A8987EB" w:rsidR="00072C15" w:rsidRDefault="00072C15" w:rsidP="00B52580">
    <w:pPr>
      <w:pStyle w:val="Pieddepage"/>
      <w:rPr>
        <w:rStyle w:val="Numrodepage"/>
      </w:rPr>
    </w:pPr>
  </w:p>
  <w:p w14:paraId="6FA070B8" w14:textId="77777777" w:rsidR="00072C15" w:rsidRDefault="00072C15" w:rsidP="00B52580">
    <w:pPr>
      <w:pStyle w:val="Pieddepage"/>
    </w:pPr>
  </w:p>
  <w:p w14:paraId="79112D77" w14:textId="77777777" w:rsidR="00072C15" w:rsidRDefault="00072C15" w:rsidP="00B52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26890296"/>
      <w:docPartObj>
        <w:docPartGallery w:val="Page Numbers (Bottom of Page)"/>
        <w:docPartUnique/>
      </w:docPartObj>
    </w:sdtPr>
    <w:sdtContent>
      <w:p w14:paraId="08C7FE09" w14:textId="60D5A188" w:rsidR="00C879A6" w:rsidRDefault="00C879A6" w:rsidP="0015123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B929F5D" w14:textId="77777777" w:rsidR="00C879A6" w:rsidRDefault="00C879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B254" w14:textId="77777777" w:rsidR="004670DC" w:rsidRDefault="004670DC" w:rsidP="00B52580">
      <w:r>
        <w:separator/>
      </w:r>
    </w:p>
  </w:footnote>
  <w:footnote w:type="continuationSeparator" w:id="0">
    <w:p w14:paraId="79622F73" w14:textId="77777777" w:rsidR="004670DC" w:rsidRDefault="004670DC" w:rsidP="00B52580">
      <w:r>
        <w:continuationSeparator/>
      </w:r>
    </w:p>
  </w:footnote>
  <w:footnote w:id="1">
    <w:p w14:paraId="5E912C17" w14:textId="77777777" w:rsidR="00A14DC9" w:rsidRPr="00444EE3" w:rsidRDefault="00A14DC9" w:rsidP="00A14DC9">
      <w:pPr>
        <w:pStyle w:val="Notedebasdepage"/>
        <w:rPr>
          <w:sz w:val="20"/>
          <w:lang w:eastAsia="fr-FR"/>
        </w:rPr>
      </w:pPr>
      <w:r w:rsidRPr="00E266DC">
        <w:rPr>
          <w:rStyle w:val="Appelnotedebasdep"/>
          <w:sz w:val="20"/>
          <w:szCs w:val="20"/>
        </w:rPr>
        <w:footnoteRef/>
      </w:r>
      <w:r w:rsidRPr="00E266DC">
        <w:t xml:space="preserve"> </w:t>
      </w:r>
      <w:proofErr w:type="spellStart"/>
      <w:r w:rsidRPr="00444EE3">
        <w:rPr>
          <w:sz w:val="20"/>
          <w:lang w:eastAsia="fr-FR"/>
        </w:rPr>
        <w:t>Rallet</w:t>
      </w:r>
      <w:proofErr w:type="spellEnd"/>
      <w:r w:rsidRPr="00444EE3">
        <w:rPr>
          <w:sz w:val="20"/>
          <w:lang w:eastAsia="fr-FR"/>
        </w:rPr>
        <w:t xml:space="preserve"> Alain, Rochelandet Fabrice, « La fracture numérique : une faille sans fondement ? », </w:t>
      </w:r>
      <w:r w:rsidRPr="00444EE3">
        <w:rPr>
          <w:i/>
          <w:iCs/>
          <w:sz w:val="20"/>
          <w:lang w:eastAsia="fr-FR"/>
        </w:rPr>
        <w:t>Réseaux</w:t>
      </w:r>
      <w:r w:rsidRPr="00444EE3">
        <w:rPr>
          <w:sz w:val="20"/>
          <w:lang w:eastAsia="fr-FR"/>
        </w:rPr>
        <w:t xml:space="preserve"> 5/2004 (n° 127-128</w:t>
      </w:r>
      <w:proofErr w:type="gramStart"/>
      <w:r w:rsidRPr="00444EE3">
        <w:rPr>
          <w:sz w:val="20"/>
          <w:lang w:eastAsia="fr-FR"/>
        </w:rPr>
        <w:t>) ,</w:t>
      </w:r>
      <w:proofErr w:type="gramEnd"/>
      <w:r w:rsidRPr="00444EE3">
        <w:rPr>
          <w:sz w:val="20"/>
          <w:lang w:eastAsia="fr-FR"/>
        </w:rPr>
        <w:t xml:space="preserve"> p. 19-54. URL : </w:t>
      </w:r>
      <w:hyperlink r:id="rId1" w:history="1">
        <w:r w:rsidRPr="00444EE3">
          <w:rPr>
            <w:sz w:val="20"/>
            <w:lang w:eastAsia="fr-FR"/>
          </w:rPr>
          <w:t>www.cairn.info/revue-reseaux-20</w:t>
        </w:r>
        <w:r w:rsidRPr="00444EE3">
          <w:rPr>
            <w:sz w:val="20"/>
            <w:lang w:eastAsia="fr-FR"/>
          </w:rPr>
          <w:t>0</w:t>
        </w:r>
        <w:r w:rsidRPr="00444EE3">
          <w:rPr>
            <w:sz w:val="20"/>
            <w:lang w:eastAsia="fr-FR"/>
          </w:rPr>
          <w:t>4-5-page-19.htm</w:t>
        </w:r>
      </w:hyperlink>
      <w:r w:rsidRPr="00444EE3">
        <w:rPr>
          <w:sz w:val="20"/>
          <w:lang w:eastAsia="fr-FR"/>
        </w:rPr>
        <w:t xml:space="preserve">. DOI : </w:t>
      </w:r>
      <w:hyperlink r:id="rId2" w:history="1">
        <w:r w:rsidRPr="00444EE3">
          <w:rPr>
            <w:sz w:val="20"/>
            <w:lang w:eastAsia="fr-FR"/>
          </w:rPr>
          <w:t>10.3917/res.127.0019</w:t>
        </w:r>
      </w:hyperlink>
      <w:r w:rsidRPr="00444EE3">
        <w:rPr>
          <w:sz w:val="20"/>
          <w:lang w:eastAsia="fr-FR"/>
        </w:rPr>
        <w:t xml:space="preserve">. </w:t>
      </w:r>
    </w:p>
  </w:footnote>
  <w:footnote w:id="2">
    <w:p w14:paraId="0255578F" w14:textId="77777777" w:rsidR="00A14DC9" w:rsidRPr="00E266DC" w:rsidRDefault="00A14DC9" w:rsidP="00A14DC9">
      <w:pPr>
        <w:pStyle w:val="Notedebasdepage"/>
        <w:rPr>
          <w:lang w:val="fr-FR"/>
        </w:rPr>
      </w:pPr>
      <w:r w:rsidRPr="00444EE3">
        <w:rPr>
          <w:rStyle w:val="Appelnotedebasdep"/>
          <w:sz w:val="15"/>
          <w:szCs w:val="20"/>
        </w:rPr>
        <w:footnoteRef/>
      </w:r>
      <w:r w:rsidRPr="00444EE3">
        <w:rPr>
          <w:sz w:val="20"/>
        </w:rPr>
        <w:t xml:space="preserve"> </w:t>
      </w:r>
      <w:r w:rsidRPr="00444EE3">
        <w:rPr>
          <w:sz w:val="20"/>
          <w:lang w:eastAsia="fr-FR"/>
        </w:rPr>
        <w:t>Ben Youssef Adel, « Les quatre dimensions de la fracture numérique. », </w:t>
      </w:r>
      <w:r w:rsidRPr="00444EE3">
        <w:rPr>
          <w:i/>
          <w:iCs/>
          <w:sz w:val="20"/>
          <w:lang w:eastAsia="fr-FR"/>
        </w:rPr>
        <w:t>Réseaux</w:t>
      </w:r>
      <w:r w:rsidRPr="00444EE3">
        <w:rPr>
          <w:sz w:val="20"/>
          <w:lang w:eastAsia="fr-FR"/>
        </w:rPr>
        <w:t xml:space="preserve"> 5/2004 (n° 127-128</w:t>
      </w:r>
      <w:proofErr w:type="gramStart"/>
      <w:r w:rsidRPr="00444EE3">
        <w:rPr>
          <w:sz w:val="20"/>
          <w:lang w:eastAsia="fr-FR"/>
        </w:rPr>
        <w:t>) ,</w:t>
      </w:r>
      <w:proofErr w:type="gramEnd"/>
      <w:r w:rsidRPr="00444EE3">
        <w:rPr>
          <w:sz w:val="20"/>
          <w:lang w:eastAsia="fr-FR"/>
        </w:rPr>
        <w:t xml:space="preserve"> p. 181-209. URL : </w:t>
      </w:r>
      <w:hyperlink r:id="rId3" w:history="1">
        <w:r w:rsidRPr="00444EE3">
          <w:rPr>
            <w:sz w:val="20"/>
            <w:lang w:eastAsia="fr-FR"/>
          </w:rPr>
          <w:t>www.cairn.info/revue-reseaux-2004-5-page-181.htm</w:t>
        </w:r>
      </w:hyperlink>
      <w:r w:rsidRPr="00444EE3">
        <w:rPr>
          <w:sz w:val="20"/>
          <w:lang w:eastAsia="fr-FR"/>
        </w:rPr>
        <w:t xml:space="preserve">. DOI : </w:t>
      </w:r>
      <w:hyperlink r:id="rId4" w:history="1">
        <w:r w:rsidRPr="00444EE3">
          <w:rPr>
            <w:sz w:val="20"/>
            <w:lang w:eastAsia="fr-FR"/>
          </w:rPr>
          <w:t>10.3917/res.127.0181</w:t>
        </w:r>
      </w:hyperlink>
      <w:r w:rsidRPr="00444EE3">
        <w:rPr>
          <w:sz w:val="20"/>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8169"/>
    </w:tblGrid>
    <w:tr w:rsidR="00B52580" w14:paraId="49058163" w14:textId="77777777" w:rsidTr="00B52580">
      <w:tc>
        <w:tcPr>
          <w:tcW w:w="1901" w:type="dxa"/>
        </w:tcPr>
        <w:p w14:paraId="16A0285E" w14:textId="00A42C21" w:rsidR="00B52580" w:rsidRDefault="00B52580" w:rsidP="00B52580">
          <w:r>
            <w:rPr>
              <w:noProof/>
            </w:rPr>
            <w:drawing>
              <wp:inline distT="0" distB="0" distL="0" distR="0" wp14:anchorId="353DA79C" wp14:editId="1953D94D">
                <wp:extent cx="1070596" cy="65314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PU_RGB@300x.png"/>
                        <pic:cNvPicPr/>
                      </pic:nvPicPr>
                      <pic:blipFill rotWithShape="1">
                        <a:blip r:embed="rId1"/>
                        <a:srcRect l="17461" t="18872" r="17094" b="19419"/>
                        <a:stretch/>
                      </pic:blipFill>
                      <pic:spPr bwMode="auto">
                        <a:xfrm>
                          <a:off x="0" y="0"/>
                          <a:ext cx="1105950" cy="674711"/>
                        </a:xfrm>
                        <a:prstGeom prst="rect">
                          <a:avLst/>
                        </a:prstGeom>
                        <a:ln>
                          <a:noFill/>
                        </a:ln>
                        <a:extLst>
                          <a:ext uri="{53640926-AAD7-44D8-BBD7-CCE9431645EC}">
                            <a14:shadowObscured xmlns:a14="http://schemas.microsoft.com/office/drawing/2010/main"/>
                          </a:ext>
                        </a:extLst>
                      </pic:spPr>
                    </pic:pic>
                  </a:graphicData>
                </a:graphic>
              </wp:inline>
            </w:drawing>
          </w:r>
        </w:p>
      </w:tc>
      <w:tc>
        <w:tcPr>
          <w:tcW w:w="8169" w:type="dxa"/>
          <w:vAlign w:val="bottom"/>
        </w:tcPr>
        <w:p w14:paraId="19395F30" w14:textId="401C2B7A" w:rsidR="00B52580" w:rsidRDefault="00B52580" w:rsidP="00B52580">
          <w:pPr>
            <w:jc w:val="center"/>
          </w:pPr>
          <w:r w:rsidRPr="00F830B9">
            <w:t xml:space="preserve">Fiche pédagogique de stratégies d’application de la </w:t>
          </w:r>
          <w:r>
            <w:t>c</w:t>
          </w:r>
          <w:r w:rsidRPr="00F830B9">
            <w:t xml:space="preserve">onception </w:t>
          </w:r>
          <w:r>
            <w:t>u</w:t>
          </w:r>
          <w:r w:rsidRPr="00F830B9">
            <w:t>niverselle de l’</w:t>
          </w:r>
          <w:r>
            <w:t>a</w:t>
          </w:r>
          <w:r w:rsidRPr="00F830B9">
            <w:t>pprentissage</w:t>
          </w:r>
        </w:p>
      </w:tc>
    </w:tr>
  </w:tbl>
  <w:p w14:paraId="4F0D4A7C" w14:textId="77777777" w:rsidR="00B52580" w:rsidRPr="000B119E" w:rsidRDefault="00B52580" w:rsidP="00B525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972"/>
    <w:multiLevelType w:val="hybridMultilevel"/>
    <w:tmpl w:val="D954EB86"/>
    <w:lvl w:ilvl="0" w:tplc="3A7AB25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B400E"/>
    <w:multiLevelType w:val="hybridMultilevel"/>
    <w:tmpl w:val="2C0EA108"/>
    <w:lvl w:ilvl="0" w:tplc="18B66CA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CD39BF"/>
    <w:multiLevelType w:val="hybridMultilevel"/>
    <w:tmpl w:val="44AAA162"/>
    <w:lvl w:ilvl="0" w:tplc="DBE45D22">
      <w:start w:val="1"/>
      <w:numFmt w:val="bullet"/>
      <w:lvlText w:val=""/>
      <w:lvlJc w:val="left"/>
      <w:pPr>
        <w:ind w:left="928" w:hanging="360"/>
      </w:pPr>
      <w:rPr>
        <w:rFonts w:ascii="Symbol" w:hAnsi="Symbol" w:hint="default"/>
        <w:color w:val="0070C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AB"/>
    <w:rsid w:val="00072C15"/>
    <w:rsid w:val="00077EAB"/>
    <w:rsid w:val="000B119E"/>
    <w:rsid w:val="000E0E1C"/>
    <w:rsid w:val="000F2D7C"/>
    <w:rsid w:val="00135DAD"/>
    <w:rsid w:val="002261B3"/>
    <w:rsid w:val="0024041A"/>
    <w:rsid w:val="0026775A"/>
    <w:rsid w:val="00285062"/>
    <w:rsid w:val="003340F3"/>
    <w:rsid w:val="00361771"/>
    <w:rsid w:val="00396C8C"/>
    <w:rsid w:val="003B5FFF"/>
    <w:rsid w:val="003C18A1"/>
    <w:rsid w:val="003C580A"/>
    <w:rsid w:val="00444EE3"/>
    <w:rsid w:val="004670DC"/>
    <w:rsid w:val="00497064"/>
    <w:rsid w:val="00525AA3"/>
    <w:rsid w:val="005E63C2"/>
    <w:rsid w:val="00604C90"/>
    <w:rsid w:val="00671A7F"/>
    <w:rsid w:val="006740AF"/>
    <w:rsid w:val="00773152"/>
    <w:rsid w:val="007C1E95"/>
    <w:rsid w:val="00847256"/>
    <w:rsid w:val="00883DC2"/>
    <w:rsid w:val="00883E7B"/>
    <w:rsid w:val="008864D9"/>
    <w:rsid w:val="008959AF"/>
    <w:rsid w:val="008F4A4B"/>
    <w:rsid w:val="009110D6"/>
    <w:rsid w:val="00972BFA"/>
    <w:rsid w:val="009B66E0"/>
    <w:rsid w:val="00A14DC9"/>
    <w:rsid w:val="00AE36A2"/>
    <w:rsid w:val="00AF0494"/>
    <w:rsid w:val="00B52580"/>
    <w:rsid w:val="00C12C77"/>
    <w:rsid w:val="00C879A6"/>
    <w:rsid w:val="00CA4B91"/>
    <w:rsid w:val="00D30447"/>
    <w:rsid w:val="00DB4260"/>
    <w:rsid w:val="00DE0C32"/>
    <w:rsid w:val="00DE1AB8"/>
    <w:rsid w:val="00F15F66"/>
    <w:rsid w:val="00F27A52"/>
    <w:rsid w:val="00F7258C"/>
    <w:rsid w:val="00F830B9"/>
    <w:rsid w:val="00FB3959"/>
    <w:rsid w:val="00FC463C"/>
    <w:rsid w:val="00FD7506"/>
    <w:rsid w:val="00FE2ED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51E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580"/>
    <w:pPr>
      <w:jc w:val="both"/>
    </w:pPr>
    <w:rPr>
      <w:rFonts w:ascii="Avenir Next" w:eastAsia="Calibri" w:hAnsi="Avenir Next" w:cs="Cambria"/>
      <w:sz w:val="22"/>
      <w:szCs w:val="22"/>
      <w:lang w:eastAsia="en-US"/>
    </w:rPr>
  </w:style>
  <w:style w:type="paragraph" w:styleId="Titre1">
    <w:name w:val="heading 1"/>
    <w:basedOn w:val="Normal"/>
    <w:next w:val="Normal"/>
    <w:link w:val="Titre1Car"/>
    <w:uiPriority w:val="9"/>
    <w:qFormat/>
    <w:rsid w:val="00B52580"/>
    <w:pPr>
      <w:keepNext/>
      <w:spacing w:before="240" w:after="60"/>
      <w:outlineLvl w:val="0"/>
    </w:pPr>
    <w:rPr>
      <w:rFonts w:ascii="Avenir Next Demi Bold" w:eastAsia="MS Gothic" w:hAnsi="Avenir Next Demi Bold"/>
      <w:b/>
      <w:bCs/>
      <w:color w:val="0070C0"/>
      <w:kern w:val="32"/>
      <w:sz w:val="32"/>
      <w:szCs w:val="32"/>
    </w:rPr>
  </w:style>
  <w:style w:type="paragraph" w:styleId="Titre2">
    <w:name w:val="heading 2"/>
    <w:basedOn w:val="Normal"/>
    <w:next w:val="Normal"/>
    <w:link w:val="Titre2Car"/>
    <w:uiPriority w:val="9"/>
    <w:unhideWhenUsed/>
    <w:qFormat/>
    <w:rsid w:val="00135DAD"/>
    <w:pPr>
      <w:keepNext/>
      <w:spacing w:before="240" w:after="60"/>
      <w:outlineLvl w:val="1"/>
    </w:pPr>
    <w:rPr>
      <w:rFonts w:ascii="Avenir Next Demi Bold" w:eastAsia="MS Gothic" w:hAnsi="Avenir Next Demi Bold"/>
      <w:b/>
      <w:bCs/>
      <w:i/>
      <w:iCs/>
      <w:color w:val="00B0F0"/>
      <w:sz w:val="28"/>
      <w:szCs w:val="28"/>
    </w:rPr>
  </w:style>
  <w:style w:type="paragraph" w:styleId="Titre3">
    <w:name w:val="heading 3"/>
    <w:basedOn w:val="Normal"/>
    <w:next w:val="Normal"/>
    <w:link w:val="Titre3Car"/>
    <w:uiPriority w:val="9"/>
    <w:unhideWhenUsed/>
    <w:qFormat/>
    <w:rsid w:val="003C580A"/>
    <w:pPr>
      <w:outlineLvl w:val="2"/>
    </w:pPr>
    <w:rPr>
      <w:rFonts w:ascii="Avenir Next Medium" w:hAnsi="Avenir Next Medium"/>
      <w:color w:val="548DD4" w:themeColor="text2" w:themeTint="99"/>
      <w:sz w:val="24"/>
      <w:szCs w:val="20"/>
    </w:rPr>
  </w:style>
  <w:style w:type="paragraph" w:styleId="Titre4">
    <w:name w:val="heading 4"/>
    <w:basedOn w:val="Normal"/>
    <w:next w:val="Normal"/>
    <w:link w:val="Titre4Car"/>
    <w:uiPriority w:val="9"/>
    <w:unhideWhenUsed/>
    <w:qFormat/>
    <w:rsid w:val="00B52580"/>
    <w:pPr>
      <w:keepNext/>
      <w:keepLines/>
      <w:spacing w:before="40"/>
      <w:outlineLvl w:val="3"/>
    </w:pPr>
    <w:rPr>
      <w:rFonts w:ascii="Avenir Next Medium" w:eastAsiaTheme="majorEastAsia" w:hAnsi="Avenir Next Medium"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2580"/>
    <w:rPr>
      <w:rFonts w:ascii="Avenir Next Demi Bold" w:eastAsia="MS Gothic" w:hAnsi="Avenir Next Demi Bold" w:cs="Times New Roman"/>
      <w:b/>
      <w:bCs/>
      <w:color w:val="0070C0"/>
      <w:kern w:val="32"/>
      <w:sz w:val="32"/>
      <w:szCs w:val="32"/>
      <w:lang w:eastAsia="en-US"/>
    </w:rPr>
  </w:style>
  <w:style w:type="character" w:customStyle="1" w:styleId="Titre2Car">
    <w:name w:val="Titre 2 Car"/>
    <w:basedOn w:val="Policepardfaut"/>
    <w:link w:val="Titre2"/>
    <w:uiPriority w:val="9"/>
    <w:rsid w:val="00135DAD"/>
    <w:rPr>
      <w:rFonts w:ascii="Avenir Next Demi Bold" w:eastAsia="MS Gothic" w:hAnsi="Avenir Next Demi Bold" w:cs="Times New Roman"/>
      <w:b/>
      <w:bCs/>
      <w:i/>
      <w:iCs/>
      <w:color w:val="00B0F0"/>
      <w:sz w:val="28"/>
      <w:szCs w:val="28"/>
      <w:lang w:eastAsia="en-US"/>
    </w:rPr>
  </w:style>
  <w:style w:type="paragraph" w:styleId="En-tte">
    <w:name w:val="header"/>
    <w:basedOn w:val="Normal"/>
    <w:link w:val="En-tteCar"/>
    <w:uiPriority w:val="99"/>
    <w:unhideWhenUsed/>
    <w:rsid w:val="00077EAB"/>
    <w:pPr>
      <w:tabs>
        <w:tab w:val="center" w:pos="4536"/>
        <w:tab w:val="right" w:pos="9072"/>
      </w:tabs>
    </w:pPr>
  </w:style>
  <w:style w:type="character" w:customStyle="1" w:styleId="En-tteCar">
    <w:name w:val="En-tête Car"/>
    <w:basedOn w:val="Policepardfaut"/>
    <w:link w:val="En-tte"/>
    <w:uiPriority w:val="99"/>
    <w:rsid w:val="00077EAB"/>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077EAB"/>
    <w:pPr>
      <w:tabs>
        <w:tab w:val="center" w:pos="4536"/>
        <w:tab w:val="right" w:pos="9072"/>
      </w:tabs>
    </w:pPr>
  </w:style>
  <w:style w:type="character" w:customStyle="1" w:styleId="PieddepageCar">
    <w:name w:val="Pied de page Car"/>
    <w:basedOn w:val="Policepardfaut"/>
    <w:link w:val="Pieddepage"/>
    <w:uiPriority w:val="99"/>
    <w:rsid w:val="00077EAB"/>
    <w:rPr>
      <w:rFonts w:ascii="Calibri" w:eastAsia="Calibri" w:hAnsi="Calibri" w:cs="Times New Roman"/>
      <w:sz w:val="22"/>
      <w:szCs w:val="22"/>
      <w:lang w:eastAsia="en-US"/>
    </w:rPr>
  </w:style>
  <w:style w:type="character" w:styleId="Lienhypertexte">
    <w:name w:val="Hyperlink"/>
    <w:uiPriority w:val="99"/>
    <w:unhideWhenUsed/>
    <w:rsid w:val="00077EAB"/>
    <w:rPr>
      <w:color w:val="0000FF"/>
      <w:u w:val="single"/>
    </w:rPr>
  </w:style>
  <w:style w:type="character" w:styleId="Numrodepage">
    <w:name w:val="page number"/>
    <w:uiPriority w:val="99"/>
    <w:semiHidden/>
    <w:unhideWhenUsed/>
    <w:rsid w:val="00077EAB"/>
  </w:style>
  <w:style w:type="paragraph" w:styleId="PrformatHTML">
    <w:name w:val="HTML Preformatted"/>
    <w:basedOn w:val="Normal"/>
    <w:link w:val="PrformatHTMLCar"/>
    <w:uiPriority w:val="99"/>
    <w:unhideWhenUsed/>
    <w:rsid w:val="0007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PrformatHTMLCar">
    <w:name w:val="Préformaté HTML Car"/>
    <w:basedOn w:val="Policepardfaut"/>
    <w:link w:val="PrformatHTML"/>
    <w:uiPriority w:val="99"/>
    <w:rsid w:val="00077EAB"/>
    <w:rPr>
      <w:rFonts w:ascii="Courier" w:eastAsia="Calibri" w:hAnsi="Courier" w:cs="Courier"/>
      <w:sz w:val="20"/>
      <w:szCs w:val="20"/>
    </w:rPr>
  </w:style>
  <w:style w:type="paragraph" w:styleId="Notedebasdepage">
    <w:name w:val="footnote text"/>
    <w:basedOn w:val="Normal"/>
    <w:link w:val="NotedebasdepageCar"/>
    <w:uiPriority w:val="99"/>
    <w:unhideWhenUsed/>
    <w:rsid w:val="00077EAB"/>
    <w:rPr>
      <w:sz w:val="24"/>
      <w:szCs w:val="24"/>
    </w:rPr>
  </w:style>
  <w:style w:type="character" w:customStyle="1" w:styleId="NotedebasdepageCar">
    <w:name w:val="Note de bas de page Car"/>
    <w:basedOn w:val="Policepardfaut"/>
    <w:link w:val="Notedebasdepage"/>
    <w:uiPriority w:val="99"/>
    <w:rsid w:val="00077EAB"/>
    <w:rPr>
      <w:rFonts w:ascii="Calibri" w:eastAsia="Calibri" w:hAnsi="Calibri" w:cs="Times New Roman"/>
      <w:lang w:eastAsia="en-US"/>
    </w:rPr>
  </w:style>
  <w:style w:type="character" w:styleId="Appelnotedebasdep">
    <w:name w:val="footnote reference"/>
    <w:uiPriority w:val="99"/>
    <w:unhideWhenUsed/>
    <w:rsid w:val="00077EAB"/>
    <w:rPr>
      <w:vertAlign w:val="superscript"/>
    </w:rPr>
  </w:style>
  <w:style w:type="paragraph" w:styleId="Textedebulles">
    <w:name w:val="Balloon Text"/>
    <w:basedOn w:val="Normal"/>
    <w:link w:val="TextedebullesCar"/>
    <w:uiPriority w:val="99"/>
    <w:semiHidden/>
    <w:unhideWhenUsed/>
    <w:rsid w:val="00077E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7EAB"/>
    <w:rPr>
      <w:rFonts w:ascii="Lucida Grande" w:eastAsia="Calibri" w:hAnsi="Lucida Grande" w:cs="Lucida Grande"/>
      <w:sz w:val="18"/>
      <w:szCs w:val="18"/>
      <w:lang w:eastAsia="en-US"/>
    </w:rPr>
  </w:style>
  <w:style w:type="character" w:styleId="Lienhypertextesuivivisit">
    <w:name w:val="FollowedHyperlink"/>
    <w:basedOn w:val="Policepardfaut"/>
    <w:uiPriority w:val="99"/>
    <w:semiHidden/>
    <w:unhideWhenUsed/>
    <w:rsid w:val="00077EAB"/>
    <w:rPr>
      <w:color w:val="800080" w:themeColor="followedHyperlink"/>
      <w:u w:val="single"/>
    </w:rPr>
  </w:style>
  <w:style w:type="character" w:customStyle="1" w:styleId="Titre3Car">
    <w:name w:val="Titre 3 Car"/>
    <w:basedOn w:val="Policepardfaut"/>
    <w:link w:val="Titre3"/>
    <w:uiPriority w:val="9"/>
    <w:rsid w:val="003C580A"/>
    <w:rPr>
      <w:rFonts w:ascii="Avenir Next Medium" w:eastAsia="Calibri" w:hAnsi="Avenir Next Medium" w:cs="Cambria"/>
      <w:color w:val="548DD4" w:themeColor="text2" w:themeTint="99"/>
      <w:szCs w:val="20"/>
      <w:lang w:eastAsia="en-US"/>
    </w:rPr>
  </w:style>
  <w:style w:type="character" w:customStyle="1" w:styleId="Titre4Car">
    <w:name w:val="Titre 4 Car"/>
    <w:basedOn w:val="Policepardfaut"/>
    <w:link w:val="Titre4"/>
    <w:uiPriority w:val="9"/>
    <w:rsid w:val="00B52580"/>
    <w:rPr>
      <w:rFonts w:ascii="Avenir Next Medium" w:eastAsiaTheme="majorEastAsia" w:hAnsi="Avenir Next Medium" w:cstheme="majorBidi"/>
      <w:i/>
      <w:iCs/>
      <w:color w:val="365F91" w:themeColor="accent1" w:themeShade="BF"/>
      <w:sz w:val="22"/>
      <w:szCs w:val="22"/>
      <w:lang w:eastAsia="en-US"/>
    </w:rPr>
  </w:style>
  <w:style w:type="paragraph" w:styleId="Paragraphedeliste">
    <w:name w:val="List Paragraph"/>
    <w:basedOn w:val="Normal"/>
    <w:uiPriority w:val="34"/>
    <w:qFormat/>
    <w:rsid w:val="00B52580"/>
    <w:pPr>
      <w:ind w:left="720"/>
      <w:contextualSpacing/>
    </w:pPr>
  </w:style>
  <w:style w:type="table" w:styleId="Grilledutableau">
    <w:name w:val="Table Grid"/>
    <w:basedOn w:val="TableauNormal"/>
    <w:uiPriority w:val="59"/>
    <w:rsid w:val="00B5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725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nonrsolue">
    <w:name w:val="Unresolved Mention"/>
    <w:basedOn w:val="Policepardfaut"/>
    <w:uiPriority w:val="99"/>
    <w:rsid w:val="007C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cess-for-all.ch/en/pdf-lab/pdf-accessibility-checker-pa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3.org/WAI/gettingstarted/tips/" TargetMode="External"/><Relationship Id="rId12" Type="http://schemas.openxmlformats.org/officeDocument/2006/relationships/hyperlink" Target="https://support.office.com/fr-fr/article/Cr%C3%A9er-des-fichiers-PDF-accessibles-064625e0-56ea-4e16-ad71-3aa33bb4b7ed?CorrelationId=783a92cb-9edf-444f-bef7-387f0a74abb8&amp;ui=fr-FR&amp;rs=fr-CA&amp;ad=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dagogie.uquebec.ca/portail/le-tableau/publications-2014/vol3-no7-le-plan-de-cours-temoin-de-lalignement-pedagogique-dun-co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fr-fr/article/rendre-vos-documents-word-accessibles-aux-personnes-atteintes-de-handicaps-d9bf3683-87ac-47ea-b91a-78dcacb3c66d" TargetMode="External"/><Relationship Id="rId5" Type="http://schemas.openxmlformats.org/officeDocument/2006/relationships/footnotes" Target="footnotes.xml"/><Relationship Id="rId15" Type="http://schemas.openxmlformats.org/officeDocument/2006/relationships/hyperlink" Target="https://www.paciellogroup.com/resources/contrastanalyse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office.com/fr-fr/article/ajouter-du-texte-de-remplacement-%C3%A0-une-forme-une-image-un-graphique-un-graphique-smartart-ou-un-autre-objet-44989b2a-903c-4d9a-b742-6a75b451c6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irn.info/revue-reseaux-2004-5-page-181.htm" TargetMode="External"/><Relationship Id="rId2" Type="http://schemas.openxmlformats.org/officeDocument/2006/relationships/hyperlink" Target="http://dx.doi.org/10.3917/res.127.0019" TargetMode="External"/><Relationship Id="rId1" Type="http://schemas.openxmlformats.org/officeDocument/2006/relationships/hyperlink" Target="http://www.cairn.info/revue-reseaux-2004-5-page-19.htm" TargetMode="External"/><Relationship Id="rId4" Type="http://schemas.openxmlformats.org/officeDocument/2006/relationships/hyperlink" Target="http://dx.doi.org/10.3917/res.127.01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1117</Words>
  <Characters>6144</Characters>
  <Application>Microsoft Office Word</Application>
  <DocSecurity>0</DocSecurity>
  <Lines>51</Lines>
  <Paragraphs>14</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
      <vt:lpstr>QUOI? </vt:lpstr>
      <vt:lpstr>POURQUOI? </vt:lpstr>
      <vt:lpstr>COMMENT?</vt:lpstr>
      <vt:lpstr>QUELS PRINCIPES DE LA CUA ?</vt:lpstr>
      <vt:lpstr>    I. FOURNIR PLUSIEURS MOYENS DE REPRÉSENTATION</vt:lpstr>
      <vt:lpstr>    III. Fournir plusieurs moyens d’engagement</vt:lpstr>
      <vt:lpstr>CONTEXTE D’UTILISATION ?</vt:lpstr>
      <vt:lpstr>EXEMPLES D’APPLICATIONS PEDAGOGIQUES</vt:lpstr>
      <vt:lpstr>POINTS FORTS ET POINTS FAIBLES DE L’EXPÉRIENCE</vt:lpstr>
      <vt:lpstr>AUTRES RESSOURCES</vt:lpstr>
      <vt:lpstr>    À retenir à propos de la CUA</vt:lpstr>
    </vt:vector>
  </TitlesOfParts>
  <Company>Université de Montréal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 Ali Benali</dc:creator>
  <cp:keywords/>
  <dc:description/>
  <cp:lastModifiedBy>Ali Benali Mohamed Ali</cp:lastModifiedBy>
  <cp:revision>31</cp:revision>
  <dcterms:created xsi:type="dcterms:W3CDTF">2019-05-14T16:36:00Z</dcterms:created>
  <dcterms:modified xsi:type="dcterms:W3CDTF">2019-05-14T17:25:00Z</dcterms:modified>
</cp:coreProperties>
</file>